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5"/>
      </w:tblGrid>
      <w:tr w:rsidR="00094F18" w14:paraId="07E18D84" w14:textId="77777777" w:rsidTr="003D7D85">
        <w:tc>
          <w:tcPr>
            <w:tcW w:w="4495" w:type="dxa"/>
          </w:tcPr>
          <w:p w14:paraId="77FCD07D" w14:textId="77777777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UBND PHƯỜNG</w:t>
            </w:r>
            <w:r w:rsidRPr="00FC247B">
              <w:rPr>
                <w:sz w:val="26"/>
                <w:szCs w:val="24"/>
              </w:rPr>
              <w:t xml:space="preserve"> VINH</w:t>
            </w:r>
            <w:r>
              <w:rPr>
                <w:sz w:val="26"/>
                <w:szCs w:val="24"/>
              </w:rPr>
              <w:t xml:space="preserve"> PHÚ</w:t>
            </w:r>
          </w:p>
          <w:p w14:paraId="38D74399" w14:textId="77777777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  <w:sz w:val="26"/>
                <w:szCs w:val="24"/>
              </w:rPr>
            </w:pPr>
            <w:r w:rsidRPr="00FC247B">
              <w:rPr>
                <w:b/>
                <w:sz w:val="26"/>
                <w:szCs w:val="24"/>
              </w:rPr>
              <w:t xml:space="preserve">TRƯỜNG TIỂU HỌC NGHI PHÚ </w:t>
            </w:r>
            <w:r>
              <w:rPr>
                <w:b/>
                <w:sz w:val="26"/>
                <w:szCs w:val="24"/>
              </w:rPr>
              <w:t>1</w:t>
            </w:r>
          </w:p>
          <w:p w14:paraId="3549058C" w14:textId="77777777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2FEBDCB" wp14:editId="31C40178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28575</wp:posOffset>
                      </wp:positionV>
                      <wp:extent cx="1143000" cy="0"/>
                      <wp:effectExtent l="0" t="0" r="0" b="0"/>
                      <wp:wrapNone/>
                      <wp:docPr id="90506834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893C9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2.25pt" to="148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ig0iftkAAAAHAQAADwAAAGRycy9kb3ducmV2LnhtbEyOwU7D&#10;MBBE70j8g7VIXCrqNECBEKdCQG5cKK24buMliYjXaey2ga9nywWOTzOaeflidJ3a0xBazwZm0wQU&#10;ceVty7WB1Vt5cQsqRGSLnWcy8EUBFsXpSY6Z9Qd+pf0y1kpGOGRooImxz7QOVUMOw9T3xJJ9+MFh&#10;FBxqbQc8yLjrdJokc+2wZXlosKfHhqrP5c4ZCOWatuX3pJok75e1p3T79PKMxpyfjQ/3oCKN8a8M&#10;R31Rh0KcNn7HNqhOeDa/kaqBq2tQkqd3R978si5y/d+/+AE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CKDSJ+2QAAAAcBAAAPAAAAAAAAAAAAAAAAAAkEAABkcnMvZG93bnJldi54bWxQ&#10;SwUGAAAAAAQABADzAAAADwUAAAAA&#10;"/>
                  </w:pict>
                </mc:Fallback>
              </mc:AlternateContent>
            </w:r>
          </w:p>
          <w:p w14:paraId="4D6691D8" w14:textId="7C163C63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 w:rsidRPr="00FC247B">
              <w:rPr>
                <w:sz w:val="26"/>
                <w:szCs w:val="24"/>
              </w:rPr>
              <w:t>Số</w:t>
            </w:r>
            <w:r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20</w:t>
            </w:r>
            <w:r>
              <w:rPr>
                <w:sz w:val="26"/>
                <w:szCs w:val="24"/>
              </w:rPr>
              <w:t>2</w:t>
            </w:r>
            <w:r w:rsidRPr="00FC247B">
              <w:rPr>
                <w:sz w:val="26"/>
                <w:szCs w:val="24"/>
              </w:rPr>
              <w:t>/KH-THNP</w:t>
            </w:r>
            <w:r>
              <w:rPr>
                <w:sz w:val="26"/>
                <w:szCs w:val="24"/>
              </w:rPr>
              <w:t>1</w:t>
            </w:r>
          </w:p>
        </w:tc>
        <w:tc>
          <w:tcPr>
            <w:tcW w:w="5855" w:type="dxa"/>
          </w:tcPr>
          <w:p w14:paraId="72F5D7F8" w14:textId="77777777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  <w:sz w:val="26"/>
                <w:szCs w:val="24"/>
              </w:rPr>
            </w:pPr>
            <w:r w:rsidRPr="00FC247B">
              <w:rPr>
                <w:b/>
                <w:sz w:val="26"/>
                <w:szCs w:val="24"/>
              </w:rPr>
              <w:t>CỘNG HÒA XÃ HỘI CHỦ NGHĨA VIỆT NAM</w:t>
            </w:r>
          </w:p>
          <w:p w14:paraId="5C6B3064" w14:textId="77777777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</w:rPr>
            </w:pPr>
            <w:r w:rsidRPr="00FC247B">
              <w:rPr>
                <w:b/>
              </w:rPr>
              <w:t>Độc lập - Tự do - Hạnh phúc</w:t>
            </w:r>
          </w:p>
          <w:p w14:paraId="172C4A5E" w14:textId="77777777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77921A6" wp14:editId="0D0CBAF8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14605</wp:posOffset>
                      </wp:positionV>
                      <wp:extent cx="1943100" cy="0"/>
                      <wp:effectExtent l="0" t="0" r="0" b="0"/>
                      <wp:wrapNone/>
                      <wp:docPr id="99478846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A8255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pt,1.15pt" to="214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LV3HZfYAAAABwEAAA8AAABkcnMvZG93bnJldi54bWxMjsFO&#10;wzAQRO9I/IO1SFwq6uAgBCFOhYDcuFBAXLfxkkTE6zR228DXs3CB49OMZl65mv2g9jTFPrCF82UG&#10;irgJrufWwstzfXYFKiZkh0NgsvBJEVbV8VGJhQsHfqL9OrVKRjgWaKFLaSy0jk1HHuMyjMSSvYfJ&#10;YxKcWu0mPMi4H7TJskvtsWd56HCku46aj/XOW4j1K23rr0WzyN7yNpDZ3j8+oLWnJ/PtDahEc/or&#10;w4++qEMlTpuwYxfVIGxyI1ULJgcl+YW5Ft78sq5K/d+/+gYAAP//AwBQSwECLQAUAAYACAAAACEA&#10;toM4kv4AAADhAQAAEwAAAAAAAAAAAAAAAAAAAAAAW0NvbnRlbnRfVHlwZXNdLnhtbFBLAQItABQA&#10;BgAIAAAAIQA4/SH/1gAAAJQBAAALAAAAAAAAAAAAAAAAAC8BAABfcmVscy8ucmVsc1BLAQItABQA&#10;BgAIAAAAIQDHcEMmsAEAAEgDAAAOAAAAAAAAAAAAAAAAAC4CAABkcnMvZTJvRG9jLnhtbFBLAQIt&#10;ABQABgAIAAAAIQC1dx2X2AAAAAcBAAAPAAAAAAAAAAAAAAAAAAoEAABkcnMvZG93bnJldi54bWxQ&#10;SwUGAAAAAAQABADzAAAADwUAAAAA&#10;"/>
                  </w:pict>
                </mc:Fallback>
              </mc:AlternateContent>
            </w:r>
          </w:p>
          <w:p w14:paraId="192DAA0E" w14:textId="50D32BE7" w:rsidR="00094F18" w:rsidRDefault="00094F18" w:rsidP="003D7D85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>
              <w:rPr>
                <w:i/>
              </w:rPr>
              <w:t>Vinh</w:t>
            </w:r>
            <w:r w:rsidRPr="00FC247B">
              <w:rPr>
                <w:i/>
              </w:rPr>
              <w:t xml:space="preserve"> Phú, ngày</w:t>
            </w:r>
            <w:r>
              <w:rPr>
                <w:i/>
              </w:rPr>
              <w:t xml:space="preserve"> 0</w:t>
            </w:r>
            <w:r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FC247B">
              <w:rPr>
                <w:i/>
              </w:rPr>
              <w:t xml:space="preserve">tháng </w:t>
            </w:r>
            <w:r>
              <w:rPr>
                <w:i/>
              </w:rPr>
              <w:t>1</w:t>
            </w:r>
            <w:r>
              <w:rPr>
                <w:i/>
              </w:rPr>
              <w:t>1</w:t>
            </w:r>
            <w:r>
              <w:rPr>
                <w:i/>
              </w:rPr>
              <w:t xml:space="preserve"> năm 2025</w:t>
            </w:r>
          </w:p>
        </w:tc>
      </w:tr>
    </w:tbl>
    <w:p w14:paraId="7A0DD197" w14:textId="77777777" w:rsidR="00094F18" w:rsidRDefault="00094F18" w:rsidP="009E1B6E">
      <w:pPr>
        <w:ind w:left="-360" w:firstLine="360"/>
        <w:jc w:val="center"/>
        <w:outlineLvl w:val="0"/>
        <w:rPr>
          <w:b/>
        </w:rPr>
      </w:pPr>
    </w:p>
    <w:p w14:paraId="42FF15CC" w14:textId="50482059" w:rsidR="009E1B6E" w:rsidRPr="00FC247B" w:rsidRDefault="009E1B6E" w:rsidP="009E1B6E">
      <w:pPr>
        <w:ind w:left="-360" w:firstLine="360"/>
        <w:jc w:val="center"/>
        <w:outlineLvl w:val="0"/>
        <w:rPr>
          <w:b/>
        </w:rPr>
      </w:pPr>
      <w:r w:rsidRPr="00FC247B">
        <w:rPr>
          <w:b/>
        </w:rPr>
        <w:t xml:space="preserve">KẾ HOẠCH CÔNG TÁC THÁNG </w:t>
      </w:r>
      <w:r w:rsidR="005F06B6">
        <w:rPr>
          <w:b/>
        </w:rPr>
        <w:t>11</w:t>
      </w:r>
      <w:r w:rsidR="008061B2">
        <w:rPr>
          <w:b/>
        </w:rPr>
        <w:t>/202</w:t>
      </w:r>
      <w:r w:rsidR="00251CCD">
        <w:rPr>
          <w:b/>
        </w:rPr>
        <w:t>5</w:t>
      </w:r>
    </w:p>
    <w:p w14:paraId="4EF40574" w14:textId="0FCCEC0B" w:rsidR="009E1B6E" w:rsidRPr="00FC247B" w:rsidRDefault="00CF49FF" w:rsidP="009E1B6E">
      <w:pPr>
        <w:spacing w:before="120" w:line="280" w:lineRule="exact"/>
        <w:ind w:left="-360" w:firstLine="360"/>
        <w:jc w:val="both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F1780A6" wp14:editId="21172401">
                <wp:simplePos x="0" y="0"/>
                <wp:positionH relativeFrom="column">
                  <wp:posOffset>2228850</wp:posOffset>
                </wp:positionH>
                <wp:positionV relativeFrom="paragraph">
                  <wp:posOffset>30479</wp:posOffset>
                </wp:positionV>
                <wp:extent cx="1485900" cy="0"/>
                <wp:effectExtent l="0" t="0" r="0" b="0"/>
                <wp:wrapNone/>
                <wp:docPr id="9793787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61FF0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2.4pt" to="29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GY5dbfbAAAABwEAAA8AAABkcnMvZG93bnJldi54bWxMj0FP&#10;wkAQhe8m/ofNmHghsAUsIbVbYtTevIgar0N3bBu7s6W7QPXXO3LR45c3efO9fDO6Th1pCK1nA/NZ&#10;Aoq48rbl2sDrSzldgwoR2WLnmQx8UYBNcXmRY2b9iZ/puI21khIOGRpoYuwzrUPVkMMw8z2xZB9+&#10;cBgFh1rbAU9S7jq9SJKVdtiyfGiwp/uGqs/twRkI5Rvty+9JNUnel7Wnxf7h6RGNub4a725BRRrj&#10;3zH86os6FOK08we2QXUGlulctkQDN7JA8nSdCu/OrItc//cvfgAAAP//AwBQSwECLQAUAAYACAAA&#10;ACEAtoM4kv4AAADhAQAAEwAAAAAAAAAAAAAAAAAAAAAAW0NvbnRlbnRfVHlwZXNdLnhtbFBLAQIt&#10;ABQABgAIAAAAIQA4/SH/1gAAAJQBAAALAAAAAAAAAAAAAAAAAC8BAABfcmVscy8ucmVsc1BLAQIt&#10;ABQABgAIAAAAIQAsa3TksAEAAEgDAAAOAAAAAAAAAAAAAAAAAC4CAABkcnMvZTJvRG9jLnhtbFBL&#10;AQItABQABgAIAAAAIQBmOXW32wAAAAcBAAAPAAAAAAAAAAAAAAAAAAoEAABkcnMvZG93bnJldi54&#10;bWxQSwUGAAAAAAQABADzAAAAEgUAAAAA&#10;"/>
            </w:pict>
          </mc:Fallback>
        </mc:AlternateContent>
      </w:r>
    </w:p>
    <w:p w14:paraId="028224E3" w14:textId="6B028596" w:rsidR="009E1B6E" w:rsidRPr="00FC247B" w:rsidRDefault="009E1B6E" w:rsidP="007B201F">
      <w:pPr>
        <w:spacing w:line="360" w:lineRule="atLeast"/>
        <w:ind w:left="560"/>
        <w:jc w:val="both"/>
        <w:rPr>
          <w:b/>
        </w:rPr>
      </w:pPr>
      <w:smartTag w:uri="urn:schemas-microsoft-com:office:smarttags" w:element="place">
        <w:r w:rsidRPr="00FC247B">
          <w:rPr>
            <w:b/>
          </w:rPr>
          <w:t>I.</w:t>
        </w:r>
      </w:smartTag>
      <w:r w:rsidRPr="00FC247B">
        <w:rPr>
          <w:b/>
        </w:rPr>
        <w:t xml:space="preserve"> Đánh giá công tác tháng </w:t>
      </w:r>
      <w:r w:rsidR="005F06B6">
        <w:rPr>
          <w:b/>
        </w:rPr>
        <w:t>10</w:t>
      </w:r>
      <w:r w:rsidR="008061B2">
        <w:rPr>
          <w:b/>
        </w:rPr>
        <w:t>/202</w:t>
      </w:r>
      <w:r w:rsidR="00251CCD">
        <w:rPr>
          <w:b/>
        </w:rPr>
        <w:t>5</w:t>
      </w:r>
      <w:r w:rsidRPr="00FC247B">
        <w:rPr>
          <w:b/>
        </w:rPr>
        <w:t>:</w:t>
      </w:r>
    </w:p>
    <w:p w14:paraId="55CDC199" w14:textId="77777777" w:rsidR="002C28D0" w:rsidRPr="00FC247B" w:rsidRDefault="002C28D0" w:rsidP="002C28D0">
      <w:pPr>
        <w:tabs>
          <w:tab w:val="left" w:pos="0"/>
        </w:tabs>
        <w:spacing w:line="360" w:lineRule="atLeast"/>
        <w:ind w:firstLine="560"/>
        <w:jc w:val="both"/>
      </w:pPr>
      <w:r w:rsidRPr="00FC247B">
        <w:rPr>
          <w:b/>
        </w:rPr>
        <w:t>1. Chuyên môn:</w:t>
      </w:r>
    </w:p>
    <w:p w14:paraId="51890012" w14:textId="60BC0274" w:rsidR="008061B2" w:rsidRDefault="008061B2" w:rsidP="008061B2">
      <w:pPr>
        <w:spacing w:line="360" w:lineRule="atLeast"/>
        <w:ind w:firstLine="560"/>
        <w:jc w:val="both"/>
      </w:pPr>
      <w:r>
        <w:t>- Hoàn thành kế hoạch dạy học</w:t>
      </w:r>
      <w:r w:rsidR="00251CCD">
        <w:t xml:space="preserve"> </w:t>
      </w:r>
      <w:r>
        <w:t xml:space="preserve">đến tuần </w:t>
      </w:r>
      <w:r w:rsidR="005F06B6">
        <w:t>8</w:t>
      </w:r>
      <w:r>
        <w:t>.</w:t>
      </w:r>
    </w:p>
    <w:p w14:paraId="0FD49C31" w14:textId="4D667506" w:rsidR="008061B2" w:rsidRDefault="008061B2" w:rsidP="008061B2">
      <w:pPr>
        <w:spacing w:line="360" w:lineRule="atLeast"/>
        <w:ind w:firstLine="560"/>
        <w:jc w:val="both"/>
      </w:pPr>
      <w:r>
        <w:t>- Sinh hoạt</w:t>
      </w:r>
      <w:r w:rsidR="00251CCD">
        <w:t>, hội ý tổ</w:t>
      </w:r>
      <w:r>
        <w:t xml:space="preserve"> chuyên môn theo hướng NCBH nghiêm túc, chất lượng.</w:t>
      </w:r>
      <w:r w:rsidR="000E74AF">
        <w:t xml:space="preserve"> Tiến hành thực tập sư phạm vòng 1: 08 tiết</w:t>
      </w:r>
    </w:p>
    <w:p w14:paraId="68ACE131" w14:textId="7786D4DF" w:rsidR="000E74AF" w:rsidRDefault="000E74AF" w:rsidP="008061B2">
      <w:pPr>
        <w:spacing w:line="360" w:lineRule="atLeast"/>
        <w:ind w:firstLine="560"/>
        <w:jc w:val="both"/>
      </w:pPr>
      <w:r>
        <w:t xml:space="preserve">- Tổ chức sinh hoạt chuyên môn cấp trường nghiêm túc với các chuyên đề: </w:t>
      </w:r>
      <w:r w:rsidRPr="00313186">
        <w:t>Dạy học thông qua chơi (Khối 3)</w:t>
      </w:r>
      <w:r>
        <w:t xml:space="preserve">; </w:t>
      </w:r>
      <w:r w:rsidRPr="00313186">
        <w:t>Ứng dụng AI vào dạy học môn Tiếng Việt (Khối 2)</w:t>
      </w:r>
      <w:r w:rsidRPr="00F7235C">
        <w:rPr>
          <w:lang w:val="pt-BR"/>
        </w:rPr>
        <w:t xml:space="preserve">; </w:t>
      </w:r>
      <w:r w:rsidRPr="00313186">
        <w:t xml:space="preserve">Ứng dụng AI trong dạy học các môn học </w:t>
      </w:r>
      <w:r>
        <w:t>(Mĩ thuật);</w:t>
      </w:r>
      <w:r w:rsidRPr="00313186">
        <w:t xml:space="preserve"> Tích hợp giáo dục kĩ năng công dân số trong các môn học </w:t>
      </w:r>
      <w:r>
        <w:t>(</w:t>
      </w:r>
      <w:r w:rsidRPr="00313186">
        <w:t>Khối 5</w:t>
      </w:r>
      <w:r>
        <w:t>)</w:t>
      </w:r>
      <w:r w:rsidRPr="00F7235C">
        <w:rPr>
          <w:lang w:val="pt-BR"/>
        </w:rPr>
        <w:t>.</w:t>
      </w:r>
    </w:p>
    <w:p w14:paraId="5C8773BF" w14:textId="69924039" w:rsidR="008061B2" w:rsidRDefault="008061B2" w:rsidP="008061B2">
      <w:pPr>
        <w:spacing w:line="360" w:lineRule="atLeast"/>
        <w:ind w:firstLine="560"/>
        <w:jc w:val="both"/>
      </w:pPr>
      <w:r>
        <w:t xml:space="preserve">- </w:t>
      </w:r>
      <w:r w:rsidR="00251CCD">
        <w:t>HT d</w:t>
      </w:r>
      <w:r>
        <w:t>ự giờ đột xuất góp ý 0</w:t>
      </w:r>
      <w:r w:rsidR="005F06B6">
        <w:t>4</w:t>
      </w:r>
      <w:r>
        <w:t xml:space="preserve"> tiế</w:t>
      </w:r>
      <w:r w:rsidR="000E74AF">
        <w:t>t các lớp: 1C, 2C, 3D, 4B</w:t>
      </w:r>
      <w:r>
        <w:t xml:space="preserve"> </w:t>
      </w:r>
    </w:p>
    <w:p w14:paraId="53704C10" w14:textId="6AEFD91C" w:rsidR="008061B2" w:rsidRDefault="008061B2" w:rsidP="008061B2">
      <w:pPr>
        <w:spacing w:line="360" w:lineRule="atLeast"/>
        <w:ind w:firstLine="560"/>
        <w:jc w:val="both"/>
      </w:pPr>
      <w:r>
        <w:t xml:space="preserve">- </w:t>
      </w:r>
      <w:r w:rsidR="005F06B6">
        <w:t>Tổ chức sinh hoạt các câu lạc bộ Toán tuổi thơ và CLB các môn học dưới hình thức Rung chuông vàng.</w:t>
      </w:r>
    </w:p>
    <w:p w14:paraId="2CA39015" w14:textId="77777777" w:rsidR="005F06B6" w:rsidRDefault="0051524B" w:rsidP="005F06B6">
      <w:pPr>
        <w:spacing w:line="360" w:lineRule="atLeast"/>
        <w:ind w:firstLine="560"/>
        <w:jc w:val="both"/>
      </w:pPr>
      <w:r>
        <w:t xml:space="preserve">- </w:t>
      </w:r>
      <w:r w:rsidR="005F06B6">
        <w:t>Tổ chức cho HS tham gia các cuộc thi qua mạng: Đấu trường vioedu, Trạng nguyên Tiếng Việt, TNTT, IOE,….</w:t>
      </w:r>
    </w:p>
    <w:p w14:paraId="2F3B9195" w14:textId="77777777" w:rsidR="005F06B6" w:rsidRDefault="005F06B6" w:rsidP="005F06B6">
      <w:pPr>
        <w:spacing w:line="360" w:lineRule="atLeast"/>
        <w:ind w:firstLine="560"/>
        <w:jc w:val="both"/>
      </w:pPr>
      <w:r w:rsidRPr="00910493">
        <w:rPr>
          <w:lang w:val="nl-NL"/>
        </w:rPr>
        <w:t>- Tham</w:t>
      </w:r>
      <w:r w:rsidRPr="00910493">
        <w:rPr>
          <w:lang w:val="vi-VN"/>
        </w:rPr>
        <w:t xml:space="preserve"> gia </w:t>
      </w:r>
      <w:r w:rsidRPr="00910493">
        <w:t>các lớp BDTX do Sở GD&amp;ĐT Nghệ An tổ chức.</w:t>
      </w:r>
    </w:p>
    <w:p w14:paraId="5DDBC9C2" w14:textId="1B4CDF3E" w:rsidR="005F06B6" w:rsidRDefault="005F06B6" w:rsidP="005F06B6">
      <w:pPr>
        <w:spacing w:line="360" w:lineRule="atLeast"/>
        <w:ind w:firstLine="560"/>
        <w:jc w:val="both"/>
      </w:pPr>
      <w:r w:rsidRPr="00910493">
        <w:t>- Tổ chức Hội khỏe Phù Đổng cấp Trường.</w:t>
      </w:r>
    </w:p>
    <w:p w14:paraId="478B255C" w14:textId="6B028EF0" w:rsidR="005F06B6" w:rsidRPr="00910493" w:rsidRDefault="005F06B6" w:rsidP="005F06B6">
      <w:pPr>
        <w:spacing w:line="360" w:lineRule="atLeast"/>
        <w:ind w:firstLine="560"/>
        <w:jc w:val="both"/>
      </w:pPr>
      <w:r w:rsidRPr="00910493">
        <w:t xml:space="preserve">- Tổ chức </w:t>
      </w:r>
      <w:r>
        <w:t xml:space="preserve">thành công </w:t>
      </w:r>
      <w:r w:rsidRPr="00910493">
        <w:t>HĐTN “Đầu bếp nhí” cho HS khối 1.</w:t>
      </w:r>
    </w:p>
    <w:p w14:paraId="1622EE50" w14:textId="77777777" w:rsidR="002C28D0" w:rsidRDefault="002C28D0" w:rsidP="008061B2">
      <w:pPr>
        <w:spacing w:line="360" w:lineRule="atLeast"/>
        <w:ind w:firstLine="560"/>
        <w:jc w:val="both"/>
        <w:rPr>
          <w:b/>
        </w:rPr>
      </w:pPr>
      <w:r w:rsidRPr="00FC247B">
        <w:rPr>
          <w:b/>
        </w:rPr>
        <w:t>2. Đội, chủ nhiệm, GDTC, GDKNS, GDNGCK:</w:t>
      </w:r>
    </w:p>
    <w:p w14:paraId="469985F1" w14:textId="77777777" w:rsidR="005F06B6" w:rsidRPr="005F06B6" w:rsidRDefault="005F06B6" w:rsidP="005F06B6">
      <w:pPr>
        <w:spacing w:line="360" w:lineRule="atLeast"/>
        <w:ind w:firstLine="560"/>
        <w:jc w:val="both"/>
        <w:outlineLvl w:val="0"/>
        <w:rPr>
          <w:lang w:val="vi-VN"/>
        </w:rPr>
      </w:pPr>
      <w:r w:rsidRPr="005F06B6">
        <w:rPr>
          <w:lang w:val="vi-VN"/>
        </w:rPr>
        <w:t>- Tổ chức thành công Đại hội Liên đội và Đại hội Chi đội.</w:t>
      </w:r>
    </w:p>
    <w:p w14:paraId="0AB45A73" w14:textId="77777777" w:rsidR="005F06B6" w:rsidRPr="005F06B6" w:rsidRDefault="005F06B6" w:rsidP="005F06B6">
      <w:pPr>
        <w:spacing w:line="360" w:lineRule="atLeast"/>
        <w:ind w:firstLine="560"/>
        <w:jc w:val="both"/>
        <w:outlineLvl w:val="0"/>
        <w:rPr>
          <w:lang w:val="vi-VN"/>
        </w:rPr>
      </w:pPr>
      <w:r w:rsidRPr="005F06B6">
        <w:rPr>
          <w:lang w:val="vi-VN"/>
        </w:rPr>
        <w:t>- Lập kế hoạch và chấm vệ sinh của các lớp đầu năm học cùng với BGH và Y tế.</w:t>
      </w:r>
    </w:p>
    <w:p w14:paraId="43FEB6D5" w14:textId="77777777" w:rsidR="005F06B6" w:rsidRPr="005F06B6" w:rsidRDefault="005F06B6" w:rsidP="005F06B6">
      <w:pPr>
        <w:spacing w:line="360" w:lineRule="atLeast"/>
        <w:ind w:firstLine="560"/>
        <w:jc w:val="both"/>
        <w:outlineLvl w:val="0"/>
      </w:pPr>
      <w:r w:rsidRPr="005F06B6">
        <w:rPr>
          <w:lang w:val="vi-VN"/>
        </w:rPr>
        <w:t>- Tập huấn cho đội cờ đỏ.</w:t>
      </w:r>
    </w:p>
    <w:p w14:paraId="1DB8E70B" w14:textId="77777777" w:rsidR="005F06B6" w:rsidRPr="005F06B6" w:rsidRDefault="005F06B6" w:rsidP="005F06B6">
      <w:pPr>
        <w:spacing w:line="360" w:lineRule="atLeast"/>
        <w:ind w:firstLine="560"/>
        <w:jc w:val="both"/>
        <w:outlineLvl w:val="0"/>
        <w:rPr>
          <w:lang w:val="vi-VN"/>
        </w:rPr>
      </w:pPr>
      <w:r w:rsidRPr="005F06B6">
        <w:rPr>
          <w:lang w:val="vi-VN"/>
        </w:rPr>
        <w:t>- Phối hợp với Chi Đoàn tổ chức tháng ATGT, ra quân mỗi sáng hướng dẫn PHHS tham gia ATGT đi vào nề nếp.</w:t>
      </w:r>
    </w:p>
    <w:p w14:paraId="5984466B" w14:textId="77777777" w:rsidR="005F06B6" w:rsidRPr="005F06B6" w:rsidRDefault="005F06B6" w:rsidP="005F06B6">
      <w:pPr>
        <w:spacing w:line="360" w:lineRule="atLeast"/>
        <w:ind w:firstLine="560"/>
        <w:jc w:val="both"/>
        <w:outlineLvl w:val="0"/>
        <w:rPr>
          <w:lang w:val="vi-VN"/>
        </w:rPr>
      </w:pPr>
      <w:r w:rsidRPr="005F06B6">
        <w:rPr>
          <w:lang w:val="vi-VN"/>
        </w:rPr>
        <w:t>- Tổ chức thành công các hoạt động chào mừng ngày Phụ nữ Việt Nam 20/10.</w:t>
      </w:r>
    </w:p>
    <w:p w14:paraId="428E6444" w14:textId="77777777" w:rsidR="005F06B6" w:rsidRPr="005F06B6" w:rsidRDefault="005F06B6" w:rsidP="005F06B6">
      <w:pPr>
        <w:spacing w:line="360" w:lineRule="atLeast"/>
        <w:ind w:firstLine="560"/>
        <w:jc w:val="both"/>
        <w:outlineLvl w:val="0"/>
        <w:rPr>
          <w:lang w:val="vi-VN"/>
        </w:rPr>
      </w:pPr>
      <w:r w:rsidRPr="005F06B6">
        <w:rPr>
          <w:lang w:val="vi-VN"/>
        </w:rPr>
        <w:t>- Tổ chức sinh hoạt sao nhi đồng.</w:t>
      </w:r>
    </w:p>
    <w:p w14:paraId="5556D73D" w14:textId="77777777" w:rsidR="005F06B6" w:rsidRDefault="005F06B6" w:rsidP="005F06B6">
      <w:pPr>
        <w:spacing w:line="360" w:lineRule="atLeast"/>
        <w:ind w:firstLine="560"/>
        <w:jc w:val="both"/>
        <w:outlineLvl w:val="0"/>
      </w:pPr>
      <w:r w:rsidRPr="005F06B6">
        <w:rPr>
          <w:lang w:val="vi-VN"/>
        </w:rPr>
        <w:t>- Phối hợp với giáo viên Thể dục khai mạc “Hội khoẻ Phù Đổng” cấp trường (</w:t>
      </w:r>
      <w:r w:rsidRPr="005F06B6">
        <w:t>31/10</w:t>
      </w:r>
      <w:r w:rsidRPr="005F06B6">
        <w:rPr>
          <w:lang w:val="vi-VN"/>
        </w:rPr>
        <w:t>).</w:t>
      </w:r>
    </w:p>
    <w:p w14:paraId="0BB6541D" w14:textId="7F8C10E7" w:rsidR="00320E0D" w:rsidRDefault="002C28D0" w:rsidP="005F06B6">
      <w:pPr>
        <w:spacing w:line="360" w:lineRule="atLeast"/>
        <w:ind w:firstLine="560"/>
        <w:jc w:val="both"/>
        <w:outlineLvl w:val="0"/>
        <w:rPr>
          <w:b/>
        </w:rPr>
      </w:pPr>
      <w:r w:rsidRPr="00FC247B">
        <w:rPr>
          <w:b/>
        </w:rPr>
        <w:t xml:space="preserve">3. Văn phòng </w:t>
      </w:r>
      <w:r w:rsidR="00F36278">
        <w:rPr>
          <w:b/>
        </w:rPr>
        <w:t>-</w:t>
      </w:r>
      <w:r w:rsidRPr="00FC247B">
        <w:rPr>
          <w:b/>
        </w:rPr>
        <w:t xml:space="preserve"> phục vụ:</w:t>
      </w:r>
    </w:p>
    <w:p w14:paraId="76AB5435" w14:textId="77777777" w:rsidR="000E74AF" w:rsidRDefault="00320E0D" w:rsidP="000E74AF">
      <w:pPr>
        <w:spacing w:line="360" w:lineRule="atLeast"/>
        <w:ind w:firstLine="560"/>
        <w:jc w:val="both"/>
        <w:outlineLvl w:val="0"/>
      </w:pPr>
      <w:r>
        <w:t xml:space="preserve">- </w:t>
      </w:r>
      <w:r w:rsidR="002C28D0" w:rsidRPr="00FC247B">
        <w:t xml:space="preserve">Tài vụ - kế toán: </w:t>
      </w:r>
      <w:r w:rsidR="000E74AF">
        <w:t>Hoàn thành các nội dung</w:t>
      </w:r>
      <w:r w:rsidR="000E74AF" w:rsidRPr="00FC247B">
        <w:t xml:space="preserve"> công tác thu, chi thường xuyên; thực hiện các nhiệm vụ nghiệp vụ hàng tháng.</w:t>
      </w:r>
    </w:p>
    <w:p w14:paraId="7BDF5BC1" w14:textId="25CA5F34" w:rsidR="000E74AF" w:rsidRPr="00CD5DE6" w:rsidRDefault="00320E0D" w:rsidP="000E74AF">
      <w:pPr>
        <w:spacing w:line="360" w:lineRule="atLeast"/>
        <w:ind w:firstLine="560"/>
        <w:jc w:val="both"/>
        <w:outlineLvl w:val="0"/>
      </w:pPr>
      <w:r>
        <w:t xml:space="preserve">- </w:t>
      </w:r>
      <w:r w:rsidR="002C28D0" w:rsidRPr="00FC247B">
        <w:t>Y tế</w:t>
      </w:r>
      <w:r w:rsidR="00156BB1">
        <w:t xml:space="preserve"> </w:t>
      </w:r>
      <w:r w:rsidR="00156BB1" w:rsidRPr="00FC247B">
        <w:t>- Thiết bị</w:t>
      </w:r>
      <w:r w:rsidR="002C28D0" w:rsidRPr="00FC247B">
        <w:t xml:space="preserve">: </w:t>
      </w:r>
      <w:r w:rsidR="000E74AF" w:rsidRPr="00910493">
        <w:rPr>
          <w:lang w:val="vi-VN" w:eastAsia="vi-VN"/>
        </w:rPr>
        <w:t>Kiểm tra công tác vệ sinh lớp học, vệ sinh cá nhân học sinh</w:t>
      </w:r>
      <w:r w:rsidR="000E74AF">
        <w:rPr>
          <w:lang w:eastAsia="vi-VN"/>
        </w:rPr>
        <w:t xml:space="preserve">; </w:t>
      </w:r>
      <w:r w:rsidR="000E74AF" w:rsidRPr="00910493">
        <w:rPr>
          <w:lang w:val="vi-VN" w:eastAsia="vi-VN"/>
        </w:rPr>
        <w:t xml:space="preserve">Sơ cứu cho </w:t>
      </w:r>
      <w:r w:rsidR="000E74AF" w:rsidRPr="00910493">
        <w:rPr>
          <w:lang w:eastAsia="vi-VN"/>
        </w:rPr>
        <w:t>21</w:t>
      </w:r>
      <w:r w:rsidR="000E74AF" w:rsidRPr="00910493">
        <w:rPr>
          <w:lang w:val="vi-VN" w:eastAsia="vi-VN"/>
        </w:rPr>
        <w:t xml:space="preserve"> em học sinh bị đau ốm, tại nạn thương tích nhỏ, sốt </w:t>
      </w:r>
      <w:r w:rsidR="000E74AF">
        <w:rPr>
          <w:lang w:val="vi-VN" w:eastAsia="vi-VN"/>
        </w:rPr>
        <w:t>ca</w:t>
      </w:r>
      <w:r w:rsidR="000E74AF">
        <w:rPr>
          <w:lang w:eastAsia="vi-VN"/>
        </w:rPr>
        <w:t xml:space="preserve">o; </w:t>
      </w:r>
      <w:r w:rsidR="000E74AF" w:rsidRPr="00910493">
        <w:rPr>
          <w:lang w:eastAsia="vi-VN"/>
        </w:rPr>
        <w:t>Phối hợp với bệnh viện Ta mũi họng tổ chức khám chuyên khoa Tai, Mũi, Họng cho 618 em học sinh có 385 em có dấu hiệu và bị bệ</w:t>
      </w:r>
      <w:r w:rsidR="000E74AF">
        <w:rPr>
          <w:lang w:eastAsia="vi-VN"/>
        </w:rPr>
        <w:t xml:space="preserve">nh liên quan; </w:t>
      </w:r>
      <w:r w:rsidR="000E74AF" w:rsidRPr="00910493">
        <w:rPr>
          <w:lang w:eastAsia="vi-VN"/>
        </w:rPr>
        <w:t>Phối hợp với GVCN thực hiện cân đo cho học sinh lầ</w:t>
      </w:r>
      <w:r w:rsidR="000E74AF">
        <w:rPr>
          <w:lang w:eastAsia="vi-VN"/>
        </w:rPr>
        <w:t xml:space="preserve">n 1; </w:t>
      </w:r>
      <w:r w:rsidR="000E74AF" w:rsidRPr="00910493">
        <w:rPr>
          <w:lang w:val="vi-VN"/>
        </w:rPr>
        <w:t xml:space="preserve">Tuyên truyền phòng chống bệnh </w:t>
      </w:r>
      <w:bookmarkStart w:id="0" w:name="_Hlk212453000"/>
      <w:r w:rsidR="000E74AF" w:rsidRPr="00910493">
        <w:t>Tai Mũi Họng, Chân tay miệng</w:t>
      </w:r>
      <w:bookmarkEnd w:id="0"/>
      <w:r w:rsidR="000E74AF">
        <w:t xml:space="preserve">; </w:t>
      </w:r>
      <w:r w:rsidR="000E74AF" w:rsidRPr="00910493">
        <w:t xml:space="preserve">Giáo dục </w:t>
      </w:r>
      <w:r w:rsidR="000E74AF" w:rsidRPr="00910493">
        <w:lastRenderedPageBreak/>
        <w:t>sức khỏe cho học sinh liên quan đến thể lực (Chiều cao, cân nặng)</w:t>
      </w:r>
      <w:r w:rsidR="000E74AF">
        <w:t xml:space="preserve">; </w:t>
      </w:r>
      <w:r w:rsidR="000E74AF" w:rsidRPr="00910493">
        <w:t>Lập các loại hồ sơ sổ sách của công tác y tế học đường năm học 2025-2026.</w:t>
      </w:r>
    </w:p>
    <w:p w14:paraId="505D85F2" w14:textId="77777777" w:rsidR="000E74AF" w:rsidRDefault="00320E0D" w:rsidP="000E74AF">
      <w:pPr>
        <w:ind w:firstLine="560"/>
        <w:jc w:val="both"/>
      </w:pPr>
      <w:r>
        <w:t xml:space="preserve">- </w:t>
      </w:r>
      <w:r w:rsidR="002C28D0" w:rsidRPr="00FC247B">
        <w:t xml:space="preserve">Văn thư - Thư viện: </w:t>
      </w:r>
      <w:r w:rsidR="000E74AF" w:rsidRPr="00910493">
        <w:rPr>
          <w:lang w:val="vi-VN" w:eastAsia="vi-VN"/>
        </w:rPr>
        <w:t>Cập nhật công văn đi, công văn đế</w:t>
      </w:r>
      <w:r w:rsidR="000E74AF">
        <w:rPr>
          <w:lang w:val="vi-VN" w:eastAsia="vi-VN"/>
        </w:rPr>
        <w:t>n</w:t>
      </w:r>
      <w:r w:rsidR="000E74AF">
        <w:rPr>
          <w:lang w:eastAsia="vi-VN"/>
        </w:rPr>
        <w:t xml:space="preserve">; </w:t>
      </w:r>
      <w:r w:rsidR="000E74AF" w:rsidRPr="00910493">
        <w:rPr>
          <w:lang w:eastAsia="vi-VN"/>
        </w:rPr>
        <w:t>Vào sổ</w:t>
      </w:r>
      <w:r w:rsidR="000E74AF" w:rsidRPr="00910493">
        <w:rPr>
          <w:lang w:val="vi-VN" w:eastAsia="vi-VN"/>
        </w:rPr>
        <w:t xml:space="preserve"> </w:t>
      </w:r>
      <w:r w:rsidR="000E74AF" w:rsidRPr="00910493">
        <w:rPr>
          <w:lang w:eastAsia="vi-VN"/>
        </w:rPr>
        <w:t>học sinh chuyển đi</w:t>
      </w:r>
      <w:r w:rsidR="000E74AF" w:rsidRPr="00910493">
        <w:rPr>
          <w:lang w:val="vi-VN" w:eastAsia="vi-VN"/>
        </w:rPr>
        <w:t>,</w:t>
      </w:r>
      <w:r w:rsidR="000E74AF" w:rsidRPr="00910493">
        <w:rPr>
          <w:lang w:eastAsia="vi-VN"/>
        </w:rPr>
        <w:t xml:space="preserve"> chuyển đế</w:t>
      </w:r>
      <w:r w:rsidR="000E74AF">
        <w:rPr>
          <w:lang w:eastAsia="vi-VN"/>
        </w:rPr>
        <w:t xml:space="preserve">n; </w:t>
      </w:r>
      <w:r w:rsidR="000E74AF" w:rsidRPr="00910493">
        <w:rPr>
          <w:lang w:eastAsia="vi-VN"/>
        </w:rPr>
        <w:t>Nộp CSDL ngành về Phòng văn hóa Phường Vinh Phú</w:t>
      </w:r>
      <w:r w:rsidR="000E74AF">
        <w:t xml:space="preserve">; </w:t>
      </w:r>
      <w:r w:rsidR="000E74AF" w:rsidRPr="00910493">
        <w:rPr>
          <w:lang w:val="vi-VN" w:eastAsia="vi-VN"/>
        </w:rPr>
        <w:t xml:space="preserve">Nộp báo cáo về </w:t>
      </w:r>
      <w:r w:rsidR="000E74AF" w:rsidRPr="00910493">
        <w:rPr>
          <w:lang w:eastAsia="vi-VN"/>
        </w:rPr>
        <w:t>Phường</w:t>
      </w:r>
      <w:r w:rsidR="000E74AF" w:rsidRPr="00910493">
        <w:rPr>
          <w:lang w:val="vi-VN" w:eastAsia="vi-VN"/>
        </w:rPr>
        <w:t xml:space="preserve"> đúng thời hạn</w:t>
      </w:r>
      <w:r w:rsidR="000E74AF">
        <w:t xml:space="preserve">; </w:t>
      </w:r>
      <w:r w:rsidR="000E74AF" w:rsidRPr="007B7924">
        <w:rPr>
          <w:lang w:val="vi-VN" w:eastAsia="vi-VN"/>
        </w:rPr>
        <w:t xml:space="preserve">Vào sổ </w:t>
      </w:r>
      <w:r w:rsidR="000E74AF">
        <w:rPr>
          <w:lang w:val="vi-VN" w:eastAsia="vi-VN"/>
        </w:rPr>
        <w:t>theo dõi giáo viên mượn sách</w:t>
      </w:r>
      <w:r w:rsidR="000E74AF">
        <w:rPr>
          <w:lang w:eastAsia="vi-VN"/>
        </w:rPr>
        <w:t>; Phát các loại sổ cho cán bộ giáo viên</w:t>
      </w:r>
      <w:r w:rsidR="000E74AF">
        <w:t xml:space="preserve">; </w:t>
      </w:r>
      <w:r w:rsidR="000E74AF">
        <w:rPr>
          <w:lang w:eastAsia="vi-VN"/>
        </w:rPr>
        <w:t>Lên lịch cho các lớp đọc sách tại thư viện; Vào sổ tổng hợp sách truyện được cấp phát</w:t>
      </w:r>
      <w:r w:rsidR="000E74AF">
        <w:t xml:space="preserve"> </w:t>
      </w:r>
    </w:p>
    <w:p w14:paraId="723F7C0F" w14:textId="2EE86BD5" w:rsidR="00320E0D" w:rsidRDefault="00320E0D" w:rsidP="000E74AF">
      <w:pPr>
        <w:ind w:firstLine="560"/>
        <w:jc w:val="both"/>
      </w:pPr>
      <w:r>
        <w:t xml:space="preserve">- </w:t>
      </w:r>
      <w:r w:rsidR="002C28D0" w:rsidRPr="00FC247B">
        <w:t>Nhà ăn: Thực hiện tốt công tác bán trú</w:t>
      </w:r>
      <w:r w:rsidR="00CD5DE6">
        <w:t>, đảm bảo bữa ăn đúng giờ nóng sốt, ngon miệng, đảm bảo ATVSTP</w:t>
      </w:r>
      <w:r w:rsidR="002C28D0" w:rsidRPr="00FC247B">
        <w:t>.</w:t>
      </w:r>
    </w:p>
    <w:p w14:paraId="08873ED8" w14:textId="77777777" w:rsidR="00320E0D" w:rsidRDefault="00320E0D" w:rsidP="00320E0D">
      <w:pPr>
        <w:spacing w:line="360" w:lineRule="atLeast"/>
        <w:ind w:firstLine="560"/>
        <w:jc w:val="both"/>
        <w:outlineLvl w:val="0"/>
      </w:pPr>
      <w:r>
        <w:t xml:space="preserve">- </w:t>
      </w:r>
      <w:r w:rsidR="002C28D0" w:rsidRPr="00FC247B">
        <w:t>Lao công: Quét dọn kịp thời, thường xuyên đảm bảo vệ sinh sạch sẽ.</w:t>
      </w:r>
    </w:p>
    <w:p w14:paraId="47828D74" w14:textId="77777777" w:rsidR="002C28D0" w:rsidRPr="00FC247B" w:rsidRDefault="00320E0D" w:rsidP="00320E0D">
      <w:pPr>
        <w:spacing w:line="360" w:lineRule="atLeast"/>
        <w:ind w:firstLine="560"/>
        <w:jc w:val="both"/>
        <w:outlineLvl w:val="0"/>
      </w:pPr>
      <w:r>
        <w:t xml:space="preserve">- </w:t>
      </w:r>
      <w:r w:rsidR="002C28D0" w:rsidRPr="00FC247B">
        <w:t xml:space="preserve">Bảo vệ: Đảm bảo an toàn trường lớp, tài sản; đóng mở cửa và trực cổng đảm bảo quản lý tốt khách ra vào trường. </w:t>
      </w:r>
    </w:p>
    <w:p w14:paraId="767982B0" w14:textId="77777777" w:rsidR="002C28D0" w:rsidRPr="00FC247B" w:rsidRDefault="002C28D0" w:rsidP="00F74396">
      <w:pPr>
        <w:spacing w:line="360" w:lineRule="atLeast"/>
        <w:ind w:firstLine="560"/>
        <w:jc w:val="both"/>
        <w:rPr>
          <w:b/>
        </w:rPr>
      </w:pPr>
      <w:r w:rsidRPr="00FC247B">
        <w:rPr>
          <w:b/>
        </w:rPr>
        <w:t>4. An ninh trường học:</w:t>
      </w:r>
    </w:p>
    <w:p w14:paraId="2E979B31" w14:textId="2D9C9DA0" w:rsidR="002C28D0" w:rsidRPr="00FC247B" w:rsidRDefault="00CD5DE6" w:rsidP="00F74396">
      <w:pPr>
        <w:spacing w:line="360" w:lineRule="atLeast"/>
        <w:ind w:firstLine="720"/>
        <w:jc w:val="both"/>
        <w:outlineLvl w:val="0"/>
      </w:pPr>
      <w:r>
        <w:t>C</w:t>
      </w:r>
      <w:r w:rsidR="002C28D0" w:rsidRPr="00FC247B">
        <w:t>ông tác an ninh trường học</w:t>
      </w:r>
      <w:r>
        <w:t xml:space="preserve"> đảm bảo tốt</w:t>
      </w:r>
      <w:r w:rsidR="002C28D0" w:rsidRPr="00FC247B">
        <w:t>.</w:t>
      </w:r>
    </w:p>
    <w:p w14:paraId="09296705" w14:textId="77777777" w:rsidR="00E35C12" w:rsidRDefault="002C28D0" w:rsidP="00E35C12">
      <w:pPr>
        <w:spacing w:line="360" w:lineRule="atLeast"/>
        <w:ind w:firstLine="560"/>
        <w:jc w:val="both"/>
        <w:rPr>
          <w:b/>
        </w:rPr>
      </w:pPr>
      <w:r w:rsidRPr="00FC247B">
        <w:rPr>
          <w:b/>
        </w:rPr>
        <w:t>5. Công tác khác:</w:t>
      </w:r>
    </w:p>
    <w:p w14:paraId="2288C594" w14:textId="77777777" w:rsidR="000E74AF" w:rsidRDefault="000E74AF" w:rsidP="000E74AF">
      <w:pPr>
        <w:spacing w:line="360" w:lineRule="atLeast"/>
        <w:ind w:firstLine="560"/>
        <w:jc w:val="both"/>
        <w:outlineLvl w:val="0"/>
      </w:pPr>
      <w:r>
        <w:t>- Tổ chức Họp BĐD CMHS (09/10) và họp Phụ huynh toàn trường (11/10).</w:t>
      </w:r>
    </w:p>
    <w:p w14:paraId="741087BE" w14:textId="77777777" w:rsidR="000E74AF" w:rsidRDefault="000E74AF" w:rsidP="000E74AF">
      <w:pPr>
        <w:spacing w:line="360" w:lineRule="atLeast"/>
        <w:ind w:firstLine="560"/>
        <w:jc w:val="both"/>
        <w:outlineLvl w:val="0"/>
      </w:pPr>
      <w:r>
        <w:t>- Tổ chức cho CBGVNV tham gia ngày Chủ nhật xanh, vệ sinh toàn trường; các hoạt động kỉ niệm 20/10.</w:t>
      </w:r>
    </w:p>
    <w:p w14:paraId="39348114" w14:textId="77777777" w:rsidR="000E74AF" w:rsidRDefault="000E74AF" w:rsidP="000E74AF">
      <w:pPr>
        <w:spacing w:line="360" w:lineRule="atLeast"/>
        <w:ind w:firstLine="560"/>
        <w:jc w:val="both"/>
        <w:outlineLvl w:val="0"/>
      </w:pPr>
      <w:r>
        <w:t>- Chi đoàn tổ chức Đại hội nhiệm kì 2025-2026 (03/10).</w:t>
      </w:r>
    </w:p>
    <w:p w14:paraId="2E48BC40" w14:textId="77777777" w:rsidR="000E74AF" w:rsidRDefault="000E74AF" w:rsidP="000E74AF">
      <w:pPr>
        <w:spacing w:line="360" w:lineRule="atLeast"/>
        <w:ind w:firstLine="560"/>
        <w:jc w:val="both"/>
        <w:outlineLvl w:val="0"/>
      </w:pPr>
      <w:r>
        <w:t>- Tổ chức rà soát bổ sung quy hoạch CB Lãnh đạo quản lý giáo dục giai đoạn 2025-2026 và những năm tiếp theo.</w:t>
      </w:r>
    </w:p>
    <w:p w14:paraId="1310621C" w14:textId="77777777" w:rsidR="000E74AF" w:rsidRDefault="000E74AF" w:rsidP="000E74AF">
      <w:pPr>
        <w:spacing w:line="360" w:lineRule="atLeast"/>
        <w:ind w:firstLine="560"/>
        <w:jc w:val="both"/>
        <w:outlineLvl w:val="0"/>
      </w:pPr>
      <w:r>
        <w:t>- Đồng chí Trần Thị Thu Bình được trao quyết định về giữ chức vụ Phó hiệu trường nhà trường (29/10)</w:t>
      </w:r>
    </w:p>
    <w:p w14:paraId="7AE0F3F7" w14:textId="41F3DDAA" w:rsidR="000E74AF" w:rsidRDefault="00F74396" w:rsidP="000E74AF">
      <w:pPr>
        <w:spacing w:line="360" w:lineRule="atLeast"/>
        <w:ind w:firstLine="560"/>
        <w:jc w:val="both"/>
        <w:outlineLvl w:val="0"/>
        <w:rPr>
          <w:i/>
        </w:rPr>
      </w:pPr>
      <w:r>
        <w:rPr>
          <w:i/>
        </w:rPr>
        <w:t>Tồn tại:</w:t>
      </w:r>
      <w:r w:rsidR="00AF1785">
        <w:rPr>
          <w:i/>
        </w:rPr>
        <w:tab/>
      </w:r>
    </w:p>
    <w:p w14:paraId="22FC3ECC" w14:textId="77777777" w:rsidR="000E74AF" w:rsidRPr="006E61EC" w:rsidRDefault="000E74AF" w:rsidP="000E74AF">
      <w:pPr>
        <w:spacing w:line="276" w:lineRule="auto"/>
        <w:ind w:firstLine="709"/>
        <w:jc w:val="both"/>
        <w:rPr>
          <w:b/>
          <w:bCs/>
          <w:i/>
        </w:rPr>
      </w:pPr>
      <w:r>
        <w:rPr>
          <w:i/>
        </w:rPr>
        <w:t xml:space="preserve">- </w:t>
      </w:r>
      <w:r w:rsidRPr="006E61EC">
        <w:rPr>
          <w:i/>
        </w:rPr>
        <w:t>Các lớp đã thực hiện thời khóa biểu đọc sách tại phòng thư viện nhưng một số lớp đầu năm chưa thực hiện tốt.</w:t>
      </w:r>
      <w:r>
        <w:rPr>
          <w:i/>
        </w:rPr>
        <w:t xml:space="preserve"> </w:t>
      </w:r>
      <w:r w:rsidRPr="006E61EC">
        <w:rPr>
          <w:i/>
        </w:rPr>
        <w:t>Đặc biệt các em học sinh lớp 1 mới tập viết và mới học bảng chữ cái nên việc tự đọc sách gặp nhiều khó khăn, GV phải kể chuyện cho hs nghe.</w:t>
      </w:r>
    </w:p>
    <w:p w14:paraId="4201D986" w14:textId="77777777" w:rsidR="000E74AF" w:rsidRPr="006E61EC" w:rsidRDefault="000E74AF" w:rsidP="000E74AF">
      <w:pPr>
        <w:ind w:firstLine="709"/>
        <w:rPr>
          <w:i/>
          <w:lang w:val="vi-VN"/>
        </w:rPr>
      </w:pPr>
      <w:r w:rsidRPr="006E61EC">
        <w:rPr>
          <w:i/>
          <w:lang w:val="vi-VN"/>
        </w:rPr>
        <w:t>- Còn nhiều học sinh đi học muộn.</w:t>
      </w:r>
    </w:p>
    <w:p w14:paraId="5C02B31C" w14:textId="77777777" w:rsidR="000E74AF" w:rsidRPr="006E61EC" w:rsidRDefault="000E74AF" w:rsidP="000E74AF">
      <w:pPr>
        <w:ind w:firstLine="709"/>
        <w:rPr>
          <w:i/>
          <w:lang w:val="vi-VN"/>
        </w:rPr>
      </w:pPr>
      <w:r w:rsidRPr="006E61EC">
        <w:rPr>
          <w:i/>
          <w:lang w:val="vi-VN"/>
        </w:rPr>
        <w:t>- HS không đội mũ bảo hiểm nhiều.</w:t>
      </w:r>
    </w:p>
    <w:p w14:paraId="6E9E134F" w14:textId="77777777" w:rsidR="000E74AF" w:rsidRPr="006E61EC" w:rsidRDefault="000E74AF" w:rsidP="000E74AF">
      <w:pPr>
        <w:ind w:firstLine="709"/>
        <w:rPr>
          <w:i/>
          <w:lang w:val="vi-VN"/>
        </w:rPr>
      </w:pPr>
      <w:r w:rsidRPr="006E61EC">
        <w:rPr>
          <w:i/>
          <w:lang w:val="vi-VN"/>
        </w:rPr>
        <w:t xml:space="preserve">- Nề nếp vệ sinh ở 1 số lớp chưa tốt, chưa vệ sinh cuối giờ, còn tình trạng xả rác, chưa đổ rác trước giờ vào học. </w:t>
      </w:r>
    </w:p>
    <w:p w14:paraId="4157AB3F" w14:textId="438B9E9F" w:rsidR="000E74AF" w:rsidRPr="006E61EC" w:rsidRDefault="000E74AF" w:rsidP="000E74AF">
      <w:pPr>
        <w:spacing w:line="360" w:lineRule="exact"/>
        <w:ind w:firstLine="709"/>
        <w:jc w:val="both"/>
        <w:rPr>
          <w:i/>
          <w:lang w:val="vi-VN"/>
        </w:rPr>
      </w:pPr>
      <w:r w:rsidRPr="006E61EC">
        <w:rPr>
          <w:i/>
          <w:lang w:val="vi-VN"/>
        </w:rPr>
        <w:t>-</w:t>
      </w:r>
      <w:r>
        <w:rPr>
          <w:i/>
        </w:rPr>
        <w:t xml:space="preserve"> </w:t>
      </w:r>
      <w:r w:rsidRPr="006E61EC">
        <w:rPr>
          <w:i/>
          <w:lang w:val="vi-VN"/>
        </w:rPr>
        <w:t>Tình trạng PH tham gia ATGT trước cổng trường chưa tốt.</w:t>
      </w:r>
    </w:p>
    <w:p w14:paraId="3E980CB5" w14:textId="77777777" w:rsidR="009E1B6E" w:rsidRDefault="009E1B6E" w:rsidP="00F74396">
      <w:pPr>
        <w:spacing w:line="360" w:lineRule="atLeast"/>
        <w:jc w:val="both"/>
        <w:outlineLvl w:val="0"/>
        <w:rPr>
          <w:i/>
        </w:rPr>
      </w:pPr>
      <w:r w:rsidRPr="000E566D">
        <w:rPr>
          <w:b/>
        </w:rPr>
        <w:t xml:space="preserve">II. Văn bản cấp trên </w:t>
      </w:r>
      <w:r w:rsidRPr="000E566D">
        <w:rPr>
          <w:i/>
        </w:rPr>
        <w:t>(có VB riêng)</w:t>
      </w:r>
    </w:p>
    <w:p w14:paraId="0936B780" w14:textId="77777777" w:rsidR="00134728" w:rsidRDefault="002351F7" w:rsidP="00134728">
      <w:pPr>
        <w:spacing w:line="360" w:lineRule="atLeast"/>
        <w:ind w:firstLine="720"/>
        <w:jc w:val="both"/>
        <w:outlineLvl w:val="0"/>
        <w:rPr>
          <w:iCs/>
        </w:rPr>
      </w:pPr>
      <w:r>
        <w:rPr>
          <w:iCs/>
        </w:rPr>
        <w:t xml:space="preserve">- </w:t>
      </w:r>
      <w:r w:rsidR="00134728">
        <w:rPr>
          <w:iCs/>
        </w:rPr>
        <w:t>Các công văn</w:t>
      </w:r>
      <w:r w:rsidR="00735BF7">
        <w:rPr>
          <w:iCs/>
        </w:rPr>
        <w:t xml:space="preserve"> về</w:t>
      </w:r>
      <w:r w:rsidR="00134728">
        <w:rPr>
          <w:iCs/>
        </w:rPr>
        <w:t xml:space="preserve"> tham gia</w:t>
      </w:r>
      <w:r w:rsidR="00735BF7">
        <w:rPr>
          <w:iCs/>
        </w:rPr>
        <w:t xml:space="preserve"> BDTX</w:t>
      </w:r>
      <w:r w:rsidR="00134728">
        <w:rPr>
          <w:iCs/>
        </w:rPr>
        <w:t>; triển khai công tác y tế; phòng chống tham nhũng; cập nhật thông tin hoàn thiện bản đồ số ngành GD&amp;ĐT..</w:t>
      </w:r>
      <w:r w:rsidR="00893CC3">
        <w:rPr>
          <w:iCs/>
        </w:rPr>
        <w:t>.</w:t>
      </w:r>
      <w:r w:rsidR="00134728">
        <w:rPr>
          <w:iCs/>
        </w:rPr>
        <w:t xml:space="preserve"> </w:t>
      </w:r>
    </w:p>
    <w:p w14:paraId="1E1E5CD3" w14:textId="09E251E9" w:rsidR="00D21068" w:rsidRPr="00A66933" w:rsidRDefault="00134728" w:rsidP="00134728">
      <w:pPr>
        <w:spacing w:line="360" w:lineRule="atLeast"/>
        <w:ind w:firstLine="720"/>
        <w:jc w:val="both"/>
        <w:outlineLvl w:val="0"/>
        <w:rPr>
          <w:iCs/>
        </w:rPr>
      </w:pPr>
      <w:r>
        <w:rPr>
          <w:iCs/>
        </w:rPr>
        <w:t>Các CV trên đều đã được chuyển vào Zalo nhóm để CBGVNV nắm bắt, thực hiện.</w:t>
      </w:r>
    </w:p>
    <w:p w14:paraId="6A2C5A29" w14:textId="4FBD56D1" w:rsidR="009E1B6E" w:rsidRDefault="009E1B6E" w:rsidP="00F74396">
      <w:pPr>
        <w:spacing w:line="360" w:lineRule="atLeast"/>
        <w:jc w:val="both"/>
        <w:outlineLvl w:val="0"/>
        <w:rPr>
          <w:b/>
        </w:rPr>
      </w:pPr>
      <w:r w:rsidRPr="00FC247B">
        <w:rPr>
          <w:b/>
        </w:rPr>
        <w:t>III. Kế hoạch công tác tháng</w:t>
      </w:r>
      <w:r w:rsidR="000E566D">
        <w:rPr>
          <w:b/>
        </w:rPr>
        <w:t xml:space="preserve"> 1</w:t>
      </w:r>
      <w:r w:rsidR="00265B4C">
        <w:rPr>
          <w:b/>
        </w:rPr>
        <w:t>1</w:t>
      </w:r>
      <w:r w:rsidR="001B3389">
        <w:rPr>
          <w:b/>
        </w:rPr>
        <w:t>/202</w:t>
      </w:r>
      <w:r w:rsidR="001B3E4D">
        <w:rPr>
          <w:b/>
        </w:rPr>
        <w:t>5</w:t>
      </w:r>
      <w:r w:rsidRPr="00FC247B">
        <w:rPr>
          <w:b/>
        </w:rPr>
        <w:t>:</w:t>
      </w:r>
    </w:p>
    <w:p w14:paraId="428BD200" w14:textId="77777777" w:rsidR="00F74396" w:rsidRDefault="00E12619" w:rsidP="00F74396">
      <w:pPr>
        <w:spacing w:line="360" w:lineRule="atLeast"/>
        <w:ind w:left="720"/>
        <w:jc w:val="both"/>
        <w:rPr>
          <w:b/>
        </w:rPr>
      </w:pPr>
      <w:r w:rsidRPr="00FC247B">
        <w:rPr>
          <w:b/>
        </w:rPr>
        <w:t>1. Chuyên môn:</w:t>
      </w:r>
    </w:p>
    <w:p w14:paraId="1F6BEA4E" w14:textId="77777777" w:rsidR="00B92A93" w:rsidRDefault="00B92A93" w:rsidP="00B92A93">
      <w:pPr>
        <w:spacing w:line="360" w:lineRule="atLeast"/>
        <w:ind w:firstLine="720"/>
        <w:jc w:val="both"/>
      </w:pPr>
      <w:r>
        <w:t>- Thực hiện chương trình từ tuần 9 đến tuần 13</w:t>
      </w:r>
    </w:p>
    <w:p w14:paraId="0A087A58" w14:textId="77777777" w:rsidR="00B92A93" w:rsidRDefault="00B92A93" w:rsidP="00B92A93">
      <w:pPr>
        <w:spacing w:line="360" w:lineRule="atLeast"/>
        <w:ind w:firstLine="720"/>
        <w:jc w:val="both"/>
      </w:pPr>
      <w:r>
        <w:t>- Tổ chức các hoạt động chào mừng ngày NGVN 20/11 (trang trí lớp,</w:t>
      </w:r>
    </w:p>
    <w:p w14:paraId="024A4ACE" w14:textId="77777777" w:rsidR="00B92A93" w:rsidRDefault="00B92A93" w:rsidP="00B92A93">
      <w:pPr>
        <w:spacing w:line="360" w:lineRule="atLeast"/>
        <w:ind w:firstLine="720"/>
        <w:jc w:val="both"/>
      </w:pPr>
      <w:r>
        <w:t>làm thiệp, làm báo tường, video, hội diễn văn nghệ …).</w:t>
      </w:r>
    </w:p>
    <w:p w14:paraId="1A6066EA" w14:textId="6C6373B9" w:rsidR="00B92A93" w:rsidRDefault="00B92A93" w:rsidP="00B92A93">
      <w:pPr>
        <w:spacing w:line="360" w:lineRule="atLeast"/>
        <w:ind w:firstLine="720"/>
        <w:jc w:val="both"/>
      </w:pPr>
      <w:r>
        <w:lastRenderedPageBreak/>
        <w:t>- Tổ chức thi Giáo viên viết chữ đẹp cấp trường.</w:t>
      </w:r>
    </w:p>
    <w:p w14:paraId="7F58D421" w14:textId="77777777" w:rsidR="00B92A93" w:rsidRDefault="00B92A93" w:rsidP="00B92A93">
      <w:pPr>
        <w:spacing w:line="360" w:lineRule="atLeast"/>
        <w:ind w:firstLine="720"/>
        <w:jc w:val="both"/>
      </w:pPr>
      <w:r>
        <w:t>- Kiểm tra định kì giữa kì I đối với lớp 4,5.</w:t>
      </w:r>
    </w:p>
    <w:p w14:paraId="0DCEEDE0" w14:textId="77777777" w:rsidR="00B92A93" w:rsidRDefault="00B92A93" w:rsidP="00B92A93">
      <w:pPr>
        <w:spacing w:line="360" w:lineRule="atLeast"/>
        <w:ind w:firstLine="720"/>
        <w:jc w:val="both"/>
      </w:pPr>
      <w:r>
        <w:t>- Kiểm tra, chấm lớp sạch, đẹp, thân thiện.</w:t>
      </w:r>
    </w:p>
    <w:p w14:paraId="13DA8C0E" w14:textId="56713871" w:rsidR="00B92A93" w:rsidRDefault="00B92A93" w:rsidP="00B92A93">
      <w:pPr>
        <w:spacing w:line="360" w:lineRule="atLeast"/>
        <w:ind w:firstLine="720"/>
        <w:jc w:val="both"/>
      </w:pPr>
      <w:r>
        <w:t>- Kiểm tra chuyên đề, kiểm tra đột xuất.</w:t>
      </w:r>
    </w:p>
    <w:p w14:paraId="428691E3" w14:textId="5D045D03" w:rsidR="00B92A93" w:rsidRDefault="00B92A93" w:rsidP="00B92A93">
      <w:pPr>
        <w:spacing w:line="360" w:lineRule="atLeast"/>
        <w:ind w:firstLine="720"/>
        <w:jc w:val="both"/>
      </w:pPr>
      <w:r>
        <w:t>- Thi Giáo viên dạy giỏi cấp Trường</w:t>
      </w:r>
    </w:p>
    <w:p w14:paraId="3F9783F6" w14:textId="77777777" w:rsidR="00B92A93" w:rsidRDefault="00B92A93" w:rsidP="00B92A93">
      <w:pPr>
        <w:spacing w:line="360" w:lineRule="atLeast"/>
        <w:ind w:firstLine="720"/>
        <w:jc w:val="both"/>
      </w:pPr>
      <w:r>
        <w:t>- Xây dựng ma trận đề KTĐK giữa học kỳ I.</w:t>
      </w:r>
    </w:p>
    <w:p w14:paraId="32AE4DAF" w14:textId="77777777" w:rsidR="00B92A93" w:rsidRPr="00FC247B" w:rsidRDefault="00B92A93" w:rsidP="00B92A93">
      <w:pPr>
        <w:spacing w:line="360" w:lineRule="atLeast"/>
        <w:ind w:firstLine="720"/>
        <w:jc w:val="both"/>
      </w:pPr>
      <w:r>
        <w:t>- Hướng dẫn ôn tập, KTĐK giữa học kỳ I.</w:t>
      </w:r>
    </w:p>
    <w:p w14:paraId="553B3E4C" w14:textId="77777777" w:rsidR="000E74AF" w:rsidRPr="00CC060B" w:rsidRDefault="000E74AF" w:rsidP="000E74AF">
      <w:pPr>
        <w:pStyle w:val="ListParagraph"/>
        <w:ind w:left="0" w:firstLine="720"/>
        <w:jc w:val="both"/>
        <w:rPr>
          <w:lang w:val="pt-BR"/>
        </w:rPr>
      </w:pPr>
      <w:r w:rsidRPr="00CC060B">
        <w:rPr>
          <w:b/>
        </w:rPr>
        <w:t>2. Đội, chủ nhiệm, GDTC, GDKNS, GDNGCK:</w:t>
      </w:r>
    </w:p>
    <w:p w14:paraId="5CD1D07C" w14:textId="77777777" w:rsidR="000E74AF" w:rsidRDefault="000E74AF" w:rsidP="000E74AF">
      <w:pPr>
        <w:spacing w:line="360" w:lineRule="exact"/>
        <w:ind w:firstLine="720"/>
        <w:jc w:val="both"/>
        <w:rPr>
          <w:lang w:val="nl-NL"/>
        </w:rPr>
      </w:pPr>
      <w:r>
        <w:rPr>
          <w:lang w:val="nl-NL"/>
        </w:rPr>
        <w:t>- Phối hợp t</w:t>
      </w:r>
      <w:r w:rsidRPr="00762EE0">
        <w:rPr>
          <w:lang w:val="nl-NL"/>
        </w:rPr>
        <w:t>ổ chức các hoạt động chào mừng ngày Nhà giáo Việ</w:t>
      </w:r>
      <w:r>
        <w:rPr>
          <w:lang w:val="nl-NL"/>
        </w:rPr>
        <w:t>t Nam 20/</w:t>
      </w:r>
      <w:r w:rsidRPr="00762EE0">
        <w:rPr>
          <w:lang w:val="nl-NL"/>
        </w:rPr>
        <w:t>11: Văn nghệ, Bài viết chữ đẹp, làm thiệp, vẽ tranh.</w:t>
      </w:r>
      <w:r>
        <w:rPr>
          <w:lang w:val="nl-NL"/>
        </w:rPr>
        <w:t>...; g</w:t>
      </w:r>
      <w:r w:rsidRPr="00CC060B">
        <w:rPr>
          <w:lang w:val="nl-NL"/>
        </w:rPr>
        <w:t>ửi lời hỏi thăm và tặng quà các thầy cô giáo</w:t>
      </w:r>
      <w:r>
        <w:rPr>
          <w:lang w:val="nl-NL"/>
        </w:rPr>
        <w:t>; v</w:t>
      </w:r>
      <w:r w:rsidRPr="00CC060B">
        <w:rPr>
          <w:lang w:val="nl-NL"/>
        </w:rPr>
        <w:t xml:space="preserve">ệ sinh, trang trí, </w:t>
      </w:r>
      <w:r>
        <w:rPr>
          <w:lang w:val="nl-NL"/>
        </w:rPr>
        <w:t>xây dựng</w:t>
      </w:r>
      <w:r w:rsidRPr="00CC060B">
        <w:rPr>
          <w:lang w:val="nl-NL"/>
        </w:rPr>
        <w:t xml:space="preserve"> lớp học </w:t>
      </w:r>
      <w:r>
        <w:rPr>
          <w:lang w:val="nl-NL"/>
        </w:rPr>
        <w:t>hạnh phúc;...</w:t>
      </w:r>
    </w:p>
    <w:p w14:paraId="78380DF2" w14:textId="77777777" w:rsidR="000E74AF" w:rsidRPr="006E61EC" w:rsidRDefault="000E74AF" w:rsidP="000E74AF">
      <w:pPr>
        <w:spacing w:line="360" w:lineRule="exact"/>
        <w:ind w:left="720"/>
        <w:jc w:val="both"/>
        <w:rPr>
          <w:lang w:val="vi-VN"/>
        </w:rPr>
      </w:pPr>
      <w:r w:rsidRPr="006E61EC">
        <w:t>- Tổng vệ sinh toàn trường</w:t>
      </w:r>
      <w:r w:rsidRPr="006E61EC">
        <w:rPr>
          <w:lang w:val="vi-VN"/>
        </w:rPr>
        <w:t xml:space="preserve"> theo sự phân công.</w:t>
      </w:r>
    </w:p>
    <w:p w14:paraId="197BE225" w14:textId="77777777" w:rsidR="000E74AF" w:rsidRPr="006E61EC" w:rsidRDefault="000E74AF" w:rsidP="000E74AF">
      <w:pPr>
        <w:spacing w:line="360" w:lineRule="exact"/>
        <w:ind w:left="720"/>
        <w:jc w:val="both"/>
        <w:rPr>
          <w:lang w:val="vi-VN"/>
        </w:rPr>
      </w:pPr>
      <w:r w:rsidRPr="006E61EC">
        <w:rPr>
          <w:lang w:val="vi-VN"/>
        </w:rPr>
        <w:t xml:space="preserve">- Tổ chức các hoạt động nhằm chào mừng ngày Nhà giáo Việt Nam 20/11. </w:t>
      </w:r>
    </w:p>
    <w:p w14:paraId="409F6834" w14:textId="77777777" w:rsidR="000E74AF" w:rsidRPr="006E61EC" w:rsidRDefault="000E74AF" w:rsidP="000E74AF">
      <w:pPr>
        <w:spacing w:line="360" w:lineRule="exact"/>
        <w:ind w:left="720"/>
        <w:jc w:val="both"/>
        <w:rPr>
          <w:lang w:val="vi-VN"/>
        </w:rPr>
      </w:pPr>
      <w:r w:rsidRPr="006E61EC">
        <w:rPr>
          <w:lang w:val="vi-VN"/>
        </w:rPr>
        <w:t>- Tiếp tục thi đua và ổn định nề nếp.</w:t>
      </w:r>
    </w:p>
    <w:p w14:paraId="3E6D66A9" w14:textId="77777777" w:rsidR="000E74AF" w:rsidRDefault="000E74AF" w:rsidP="000E74AF">
      <w:pPr>
        <w:spacing w:line="360" w:lineRule="exact"/>
        <w:ind w:left="720"/>
        <w:jc w:val="both"/>
        <w:rPr>
          <w:lang w:val="vi-VN"/>
        </w:rPr>
      </w:pPr>
      <w:r>
        <w:rPr>
          <w:lang w:val="vi-VN"/>
        </w:rPr>
        <w:t>- Triển khai phong trào “Đọc và làm theo báo Đội”.</w:t>
      </w:r>
    </w:p>
    <w:p w14:paraId="06083E16" w14:textId="77777777" w:rsidR="000E74AF" w:rsidRDefault="000E74AF" w:rsidP="000E74AF">
      <w:pPr>
        <w:spacing w:line="360" w:lineRule="exact"/>
        <w:ind w:left="720"/>
        <w:jc w:val="both"/>
        <w:rPr>
          <w:lang w:val="vi-VN"/>
        </w:rPr>
      </w:pPr>
      <w:r>
        <w:rPr>
          <w:lang w:val="vi-VN"/>
        </w:rPr>
        <w:t>- Tổ chức tập huấn Phụ sách sao và các bài hát về Sao nhi đồng.</w:t>
      </w:r>
    </w:p>
    <w:p w14:paraId="0542798F" w14:textId="77777777" w:rsidR="000E74AF" w:rsidRPr="00661249" w:rsidRDefault="000E74AF" w:rsidP="000E74AF">
      <w:pPr>
        <w:spacing w:line="360" w:lineRule="exact"/>
        <w:ind w:left="720"/>
        <w:jc w:val="both"/>
      </w:pPr>
      <w:r>
        <w:rPr>
          <w:lang w:val="vi-VN"/>
        </w:rPr>
        <w:t>-</w:t>
      </w:r>
      <w:r>
        <w:t xml:space="preserve"> </w:t>
      </w:r>
      <w:r>
        <w:rPr>
          <w:lang w:val="vi-VN"/>
        </w:rPr>
        <w:t>Tổ chức sinh hoạt Liên đội dưới cờ theo chủ đề, chủ điểm.</w:t>
      </w:r>
    </w:p>
    <w:p w14:paraId="623E12D4" w14:textId="77777777" w:rsidR="000E74AF" w:rsidRPr="0055736D" w:rsidRDefault="000E74AF" w:rsidP="000E74AF">
      <w:pPr>
        <w:spacing w:line="360" w:lineRule="exact"/>
        <w:ind w:firstLine="720"/>
        <w:jc w:val="both"/>
      </w:pPr>
      <w:r w:rsidRPr="0055736D">
        <w:t>- Phối hợp tổ chức thi, tuyển chọn, bồi dưỡng đội ngũ học sinh tham gia các cuộc thi qua mạng: Trạng nguyên Tiếng Việt, Trạng nguyên Toàn tài, Đấu trường Toán học; Toán TIMO,…; phụ đạo học sinh khó khăn về họ</w:t>
      </w:r>
      <w:r>
        <w:t xml:space="preserve">c tập. </w:t>
      </w:r>
    </w:p>
    <w:p w14:paraId="02652B7B" w14:textId="77777777" w:rsidR="000E74AF" w:rsidRPr="00FC247B" w:rsidRDefault="000E74AF" w:rsidP="000E74AF">
      <w:pPr>
        <w:spacing w:line="360" w:lineRule="atLeast"/>
        <w:ind w:firstLine="720"/>
        <w:jc w:val="both"/>
        <w:outlineLvl w:val="0"/>
        <w:rPr>
          <w:b/>
        </w:rPr>
      </w:pPr>
      <w:r w:rsidRPr="00FC247B">
        <w:rPr>
          <w:b/>
        </w:rPr>
        <w:t>3. Văn phòng – phục vụ:</w:t>
      </w:r>
    </w:p>
    <w:p w14:paraId="7E41C6B3" w14:textId="77777777" w:rsidR="000E74AF" w:rsidRDefault="000E74AF" w:rsidP="000E74AF">
      <w:pPr>
        <w:spacing w:line="360" w:lineRule="atLeast"/>
        <w:ind w:firstLine="720"/>
        <w:jc w:val="both"/>
      </w:pPr>
      <w:r>
        <w:t xml:space="preserve">- </w:t>
      </w:r>
      <w:r w:rsidRPr="00FC247B">
        <w:t>Tài vụ - kế toán: Làm kịp thời công tác thu, chi thường xuyên; thực hiện các nhiệm vụ nghiệp vụ hàng tháng.</w:t>
      </w:r>
    </w:p>
    <w:p w14:paraId="3C70CA00" w14:textId="77777777" w:rsidR="000E74AF" w:rsidRDefault="000E74AF" w:rsidP="000E74AF">
      <w:pPr>
        <w:spacing w:line="360" w:lineRule="exact"/>
        <w:ind w:firstLine="720"/>
        <w:jc w:val="both"/>
      </w:pPr>
      <w:r>
        <w:t xml:space="preserve">- </w:t>
      </w:r>
      <w:r w:rsidRPr="00FC247B">
        <w:t>Y tế</w:t>
      </w:r>
      <w:r>
        <w:t xml:space="preserve"> </w:t>
      </w:r>
      <w:r w:rsidRPr="00FC247B">
        <w:t xml:space="preserve">- Thiết bị: Tiếp tục tuyên truyền phòng chống các bệnh; </w:t>
      </w:r>
      <w:r w:rsidRPr="00450976">
        <w:rPr>
          <w:color w:val="000000"/>
        </w:rPr>
        <w:t>Tiến hành sơ cấp cứu thông thường cho học sinh; Hàng ngày kiểm tra, nhắc nhở công tác vệ sinh môi trường, trường lớp nghiêm túc; Tiếp tục động viên HS nộp BHYT</w:t>
      </w:r>
      <w:r>
        <w:rPr>
          <w:color w:val="000000"/>
        </w:rPr>
        <w:t>;</w:t>
      </w:r>
      <w:r w:rsidRPr="00A220F1">
        <w:t xml:space="preserve"> </w:t>
      </w:r>
      <w:r>
        <w:t>Tuyên truyền về các bệnh thường gặp mùa thu đông, phòng chống bạo lực học đường, phòng chống bệnh sới, bệnh sốt xuất huyết;</w:t>
      </w:r>
      <w:r w:rsidRPr="0055736D">
        <w:t xml:space="preserve"> </w:t>
      </w:r>
      <w:r>
        <w:t>quản lí,</w:t>
      </w:r>
      <w:r w:rsidRPr="0055736D">
        <w:t xml:space="preserve"> </w:t>
      </w:r>
      <w:r>
        <w:t xml:space="preserve">theo dõi, nhập dữ liệu </w:t>
      </w:r>
      <w:r w:rsidRPr="00FC247B">
        <w:t xml:space="preserve">mượn </w:t>
      </w:r>
      <w:r>
        <w:t>trả</w:t>
      </w:r>
      <w:r w:rsidRPr="00FC247B">
        <w:t xml:space="preserve"> </w:t>
      </w:r>
      <w:r>
        <w:t>thiết bị,</w:t>
      </w:r>
      <w:r w:rsidRPr="00FC247B">
        <w:t xml:space="preserve"> đồ dùng dạy học</w:t>
      </w:r>
      <w:r>
        <w:t>; mua sắm các thiết bị cần thiết theo kế hoạch;</w:t>
      </w:r>
    </w:p>
    <w:p w14:paraId="4E022E0D" w14:textId="77777777" w:rsidR="000E74AF" w:rsidRPr="006E61EC" w:rsidRDefault="000E74AF" w:rsidP="000E74AF">
      <w:pPr>
        <w:spacing w:line="360" w:lineRule="exact"/>
        <w:ind w:firstLine="720"/>
        <w:jc w:val="both"/>
      </w:pPr>
      <w:r>
        <w:t xml:space="preserve">- </w:t>
      </w:r>
      <w:r w:rsidRPr="00FC247B">
        <w:t xml:space="preserve">Văn thư - Thư viện: </w:t>
      </w:r>
      <w:r>
        <w:rPr>
          <w:lang w:val="vi-VN"/>
        </w:rPr>
        <w:t>Quyét dọn vệ sinh thư viện và phòng đọc sạch sẽ</w:t>
      </w:r>
      <w:r>
        <w:t>; Thông báo cho các lớp xuống thư viện thiên nhiên đọc sách đúng lịch; T</w:t>
      </w:r>
      <w:r w:rsidRPr="006E61EC">
        <w:rPr>
          <w:lang w:val="vi-VN"/>
        </w:rPr>
        <w:t>riển khai cho g</w:t>
      </w:r>
      <w:r>
        <w:t>iáo viên</w:t>
      </w:r>
      <w:r>
        <w:rPr>
          <w:lang w:val="vi-VN"/>
        </w:rPr>
        <w:t xml:space="preserve"> mượn đồ dùng và các loại sách</w:t>
      </w:r>
      <w:r>
        <w:t>; C</w:t>
      </w:r>
      <w:r w:rsidRPr="006E61EC">
        <w:rPr>
          <w:lang w:val="vi-VN"/>
        </w:rPr>
        <w:t>ho giáo viên và học sinh mượn sách, báo đồ dùng phục v</w:t>
      </w:r>
      <w:r>
        <w:rPr>
          <w:lang w:val="vi-VN"/>
        </w:rPr>
        <w:t>ụ công tác giảng dạy và học tập</w:t>
      </w:r>
      <w:r>
        <w:t>; T</w:t>
      </w:r>
      <w:r w:rsidRPr="006E61EC">
        <w:rPr>
          <w:lang w:val="vi-VN"/>
        </w:rPr>
        <w:t>iếp tục bổ sung và xử lý k</w:t>
      </w:r>
      <w:r>
        <w:rPr>
          <w:lang w:val="vi-VN"/>
        </w:rPr>
        <w:t>ỹ thuật tài liệu mới ( nếu có )</w:t>
      </w:r>
      <w:r>
        <w:t>; T</w:t>
      </w:r>
      <w:r w:rsidRPr="006E61EC">
        <w:rPr>
          <w:lang w:val="vi-VN"/>
        </w:rPr>
        <w:t>hực hiện các loại hồ sơ sổ sách thư viện theo nghiệp vụ.</w:t>
      </w:r>
    </w:p>
    <w:p w14:paraId="44AD9093" w14:textId="77777777" w:rsidR="000E74AF" w:rsidRDefault="000E74AF" w:rsidP="000E74AF">
      <w:pPr>
        <w:spacing w:line="360" w:lineRule="atLeast"/>
        <w:ind w:firstLine="720"/>
        <w:jc w:val="both"/>
      </w:pPr>
      <w:r>
        <w:t xml:space="preserve">- </w:t>
      </w:r>
      <w:r w:rsidRPr="00FC247B">
        <w:t xml:space="preserve">Nhà ăn: Thực hiện </w:t>
      </w:r>
      <w:r>
        <w:t>nhiệm vụ phục vụ ăn trưa</w:t>
      </w:r>
      <w:r w:rsidRPr="00FC247B">
        <w:t xml:space="preserve"> bán trú</w:t>
      </w:r>
      <w:r>
        <w:t>;</w:t>
      </w:r>
    </w:p>
    <w:p w14:paraId="519027CD" w14:textId="77777777" w:rsidR="000E74AF" w:rsidRDefault="000E74AF" w:rsidP="000E74AF">
      <w:pPr>
        <w:spacing w:line="360" w:lineRule="atLeast"/>
        <w:ind w:firstLine="720"/>
        <w:jc w:val="both"/>
      </w:pPr>
      <w:r>
        <w:t xml:space="preserve">- </w:t>
      </w:r>
      <w:r w:rsidRPr="00FC247B">
        <w:t xml:space="preserve">Lao công: </w:t>
      </w:r>
      <w:r>
        <w:t>Thực hiện các nhiệm vụ được phân công về công tác vệ sinh;</w:t>
      </w:r>
    </w:p>
    <w:p w14:paraId="2253B97E" w14:textId="77777777" w:rsidR="000E74AF" w:rsidRPr="00FC247B" w:rsidRDefault="000E74AF" w:rsidP="000E74AF">
      <w:pPr>
        <w:spacing w:line="360" w:lineRule="atLeast"/>
        <w:ind w:firstLine="720"/>
        <w:jc w:val="both"/>
      </w:pPr>
      <w:r>
        <w:t xml:space="preserve">- </w:t>
      </w:r>
      <w:r w:rsidRPr="00FC247B">
        <w:t xml:space="preserve">Bảo vệ: </w:t>
      </w:r>
      <w:r>
        <w:t>Tiếp tục thực hiện</w:t>
      </w:r>
      <w:r w:rsidRPr="00FC247B">
        <w:t xml:space="preserve"> an toàn trường lớp, tài sản; đóng mở cửa và trực cổng</w:t>
      </w:r>
      <w:r>
        <w:t xml:space="preserve">, </w:t>
      </w:r>
      <w:r w:rsidRPr="00FC247B">
        <w:t xml:space="preserve">quản lý khách ra vào trường. </w:t>
      </w:r>
    </w:p>
    <w:p w14:paraId="00FFDE56" w14:textId="77777777" w:rsidR="000E74AF" w:rsidRPr="00FC247B" w:rsidRDefault="000E74AF" w:rsidP="000E74AF">
      <w:pPr>
        <w:spacing w:line="360" w:lineRule="atLeast"/>
        <w:ind w:firstLine="720"/>
        <w:jc w:val="both"/>
        <w:rPr>
          <w:b/>
        </w:rPr>
      </w:pPr>
      <w:r w:rsidRPr="00FC247B">
        <w:rPr>
          <w:b/>
        </w:rPr>
        <w:t>4. An ninh trường học:</w:t>
      </w:r>
    </w:p>
    <w:p w14:paraId="73012842" w14:textId="77777777" w:rsidR="000E74AF" w:rsidRPr="00FC247B" w:rsidRDefault="000E74AF" w:rsidP="000E74AF">
      <w:pPr>
        <w:pStyle w:val="ListParagraph"/>
        <w:spacing w:line="360" w:lineRule="atLeast"/>
        <w:jc w:val="both"/>
        <w:outlineLvl w:val="0"/>
      </w:pPr>
      <w:r w:rsidRPr="00FC247B">
        <w:t>Đảm bảo công tác an ninh trường học.</w:t>
      </w:r>
    </w:p>
    <w:p w14:paraId="0E7273D3" w14:textId="77777777" w:rsidR="000E74AF" w:rsidRPr="00FC247B" w:rsidRDefault="000E74AF" w:rsidP="000E74AF">
      <w:pPr>
        <w:spacing w:line="360" w:lineRule="atLeast"/>
        <w:ind w:firstLine="720"/>
        <w:jc w:val="both"/>
        <w:rPr>
          <w:b/>
        </w:rPr>
      </w:pPr>
      <w:r w:rsidRPr="00762EE0">
        <w:rPr>
          <w:b/>
        </w:rPr>
        <w:lastRenderedPageBreak/>
        <w:t>5. Công tác khác:</w:t>
      </w:r>
    </w:p>
    <w:p w14:paraId="57D230CE" w14:textId="77777777" w:rsidR="000E74AF" w:rsidRDefault="000E74AF" w:rsidP="000E74AF">
      <w:pPr>
        <w:ind w:firstLine="720"/>
        <w:jc w:val="both"/>
      </w:pPr>
      <w:r>
        <w:t xml:space="preserve">- </w:t>
      </w:r>
      <w:r w:rsidRPr="00B723E1">
        <w:t>Tổ chức các hoạt động chào mừ</w:t>
      </w:r>
      <w:r>
        <w:t>ng ngày NGVN 20/11; giao lưu văn nghệ tri ân thầy cô giữa PH và HS các khối lớp;</w:t>
      </w:r>
    </w:p>
    <w:p w14:paraId="69E15A3B" w14:textId="486CE003" w:rsidR="000E74AF" w:rsidRDefault="000E74AF" w:rsidP="000E74AF">
      <w:pPr>
        <w:pStyle w:val="ListParagraph"/>
        <w:jc w:val="both"/>
      </w:pPr>
      <w:r>
        <w:t xml:space="preserve">- </w:t>
      </w:r>
      <w:r w:rsidRPr="00B723E1">
        <w:t xml:space="preserve">Kiểm tra, chấm lớp </w:t>
      </w:r>
      <w:r>
        <w:t>học hạnh phúc</w:t>
      </w:r>
      <w:r w:rsidRPr="00B723E1">
        <w:t>.</w:t>
      </w:r>
      <w:r>
        <w:t xml:space="preserve"> Xây dựng</w:t>
      </w:r>
      <w:r w:rsidRPr="00B723E1">
        <w:t xml:space="preserve"> trường học hạnh phúc</w:t>
      </w:r>
      <w:r>
        <w:t>;</w:t>
      </w:r>
    </w:p>
    <w:p w14:paraId="054F8153" w14:textId="77777777" w:rsidR="000E74AF" w:rsidRPr="00CC1E6E" w:rsidRDefault="000E74AF" w:rsidP="000E74AF">
      <w:pPr>
        <w:spacing w:line="360" w:lineRule="atLeast"/>
        <w:ind w:firstLine="720"/>
        <w:jc w:val="both"/>
      </w:pPr>
      <w:r>
        <w:t xml:space="preserve">- Kiểm tra nội bộ: KTTX: Kiểm tra vệ sinh, nề nếp dạy học; KTĐK: </w:t>
      </w:r>
      <w:r w:rsidRPr="00CC1E6E">
        <w:t xml:space="preserve">Kiểm tra </w:t>
      </w:r>
      <w:r>
        <w:t>hồ sơ giáo viên; KT trường học lớp học hạnh phúc.</w:t>
      </w:r>
    </w:p>
    <w:p w14:paraId="6EE24337" w14:textId="48FA0AFE" w:rsidR="009E1B6E" w:rsidRPr="00FC247B" w:rsidRDefault="009E1B6E" w:rsidP="00F74396">
      <w:pPr>
        <w:spacing w:line="360" w:lineRule="atLeast"/>
        <w:ind w:firstLine="720"/>
        <w:jc w:val="both"/>
      </w:pPr>
      <w:r w:rsidRPr="00FC247B">
        <w:t xml:space="preserve">Trên đây là Kế hoạch công tác tháng </w:t>
      </w:r>
      <w:r w:rsidR="009B320B">
        <w:t>1</w:t>
      </w:r>
      <w:r w:rsidR="000E74AF">
        <w:t>1</w:t>
      </w:r>
      <w:r w:rsidRPr="00FC247B">
        <w:t>/202</w:t>
      </w:r>
      <w:r w:rsidR="004D623F">
        <w:t>5</w:t>
      </w:r>
      <w:r w:rsidRPr="00FC247B">
        <w:t>, các tổ, bộ phận, cá nhân căn cứ vào kế hoạch và nhiệm vụ được giao tổ chức thực hiện, hoàn thành kế hoạch nhà trường đề ra./.</w:t>
      </w:r>
    </w:p>
    <w:p w14:paraId="793974E3" w14:textId="77777777" w:rsidR="00450976" w:rsidRPr="003D45A2" w:rsidRDefault="00450976" w:rsidP="003D45A2">
      <w:pPr>
        <w:tabs>
          <w:tab w:val="left" w:pos="0"/>
        </w:tabs>
        <w:ind w:firstLine="562"/>
        <w:jc w:val="both"/>
        <w:outlineLvl w:val="0"/>
        <w:rPr>
          <w:sz w:val="12"/>
        </w:rPr>
      </w:pPr>
    </w:p>
    <w:p w14:paraId="2C46157D" w14:textId="77777777" w:rsidR="009E1B6E" w:rsidRPr="00FC247B" w:rsidRDefault="009E1B6E" w:rsidP="009E1B6E">
      <w:pPr>
        <w:spacing w:line="40" w:lineRule="atLeast"/>
        <w:ind w:left="-360" w:firstLine="360"/>
        <w:jc w:val="both"/>
        <w:outlineLvl w:val="0"/>
        <w:rPr>
          <w:b/>
        </w:rPr>
      </w:pPr>
      <w:r w:rsidRPr="00FC247B">
        <w:rPr>
          <w:b/>
          <w:i/>
          <w:sz w:val="24"/>
          <w:szCs w:val="24"/>
        </w:rPr>
        <w:t>Nơi nhận:</w:t>
      </w:r>
      <w:r w:rsidRPr="00FC247B">
        <w:rPr>
          <w:b/>
        </w:rPr>
        <w:t xml:space="preserve">                                                                           HIỆU TRƯỞNG  </w:t>
      </w:r>
    </w:p>
    <w:p w14:paraId="17B31AFA" w14:textId="77777777" w:rsidR="009E1B6E" w:rsidRPr="00FC247B" w:rsidRDefault="009E1B6E" w:rsidP="009E1B6E">
      <w:pPr>
        <w:spacing w:line="40" w:lineRule="atLeast"/>
        <w:ind w:left="-360" w:firstLine="360"/>
        <w:jc w:val="both"/>
        <w:rPr>
          <w:b/>
          <w:sz w:val="26"/>
        </w:rPr>
      </w:pPr>
      <w:r w:rsidRPr="00FC247B">
        <w:rPr>
          <w:sz w:val="22"/>
          <w:szCs w:val="24"/>
        </w:rPr>
        <w:t>- BGH, BT Chi Đoàn, TPT Đội;</w:t>
      </w:r>
    </w:p>
    <w:p w14:paraId="4D1EB5FF" w14:textId="77777777" w:rsidR="009E1B6E" w:rsidRPr="00FC247B" w:rsidRDefault="009E1B6E" w:rsidP="009E1B6E">
      <w:pPr>
        <w:spacing w:line="40" w:lineRule="atLeast"/>
        <w:ind w:left="-360" w:firstLine="360"/>
        <w:jc w:val="both"/>
        <w:rPr>
          <w:b/>
          <w:sz w:val="26"/>
        </w:rPr>
      </w:pPr>
      <w:r w:rsidRPr="00FC247B">
        <w:rPr>
          <w:sz w:val="22"/>
          <w:szCs w:val="24"/>
        </w:rPr>
        <w:t>- Tổ trưởng;</w:t>
      </w:r>
    </w:p>
    <w:p w14:paraId="2E38D4ED" w14:textId="77777777" w:rsidR="009E1B6E" w:rsidRPr="00FC247B" w:rsidRDefault="009E1B6E" w:rsidP="009E1B6E">
      <w:pPr>
        <w:spacing w:line="40" w:lineRule="atLeast"/>
        <w:ind w:left="-360" w:firstLine="360"/>
        <w:jc w:val="both"/>
        <w:rPr>
          <w:b/>
        </w:rPr>
      </w:pPr>
      <w:r w:rsidRPr="00FC247B">
        <w:rPr>
          <w:sz w:val="22"/>
          <w:szCs w:val="24"/>
        </w:rPr>
        <w:t xml:space="preserve">- Lưu </w:t>
      </w:r>
      <w:r w:rsidR="007E1642" w:rsidRPr="00FC247B">
        <w:rPr>
          <w:sz w:val="22"/>
          <w:szCs w:val="24"/>
        </w:rPr>
        <w:t>HS</w:t>
      </w:r>
      <w:r w:rsidRPr="00FC247B">
        <w:rPr>
          <w:sz w:val="22"/>
          <w:szCs w:val="24"/>
        </w:rPr>
        <w:t>, VT</w:t>
      </w:r>
      <w:r w:rsidRPr="00FC247B">
        <w:rPr>
          <w:sz w:val="24"/>
          <w:szCs w:val="24"/>
        </w:rPr>
        <w:t>.</w:t>
      </w:r>
    </w:p>
    <w:p w14:paraId="554D410B" w14:textId="77777777" w:rsidR="009E1B6E" w:rsidRPr="00FC247B" w:rsidRDefault="009E1B6E" w:rsidP="009E1B6E">
      <w:pPr>
        <w:spacing w:line="40" w:lineRule="atLeast"/>
        <w:ind w:left="-360" w:firstLine="360"/>
        <w:jc w:val="both"/>
      </w:pPr>
    </w:p>
    <w:p w14:paraId="0B712837" w14:textId="77777777" w:rsidR="00B92A93" w:rsidRDefault="009E1B6E" w:rsidP="003811E4">
      <w:pPr>
        <w:spacing w:line="40" w:lineRule="atLeast"/>
        <w:ind w:left="-360" w:firstLine="360"/>
        <w:jc w:val="both"/>
        <w:outlineLvl w:val="0"/>
        <w:rPr>
          <w:b/>
        </w:rPr>
      </w:pPr>
      <w:r w:rsidRPr="00FC247B">
        <w:rPr>
          <w:b/>
        </w:rPr>
        <w:t xml:space="preserve">                                                                                 </w:t>
      </w:r>
    </w:p>
    <w:p w14:paraId="6C7E680F" w14:textId="77777777" w:rsidR="00B92A93" w:rsidRDefault="00B92A93" w:rsidP="003811E4">
      <w:pPr>
        <w:spacing w:line="40" w:lineRule="atLeast"/>
        <w:ind w:left="-360" w:firstLine="360"/>
        <w:jc w:val="both"/>
        <w:outlineLvl w:val="0"/>
        <w:rPr>
          <w:b/>
        </w:rPr>
      </w:pPr>
    </w:p>
    <w:p w14:paraId="0FC51EA3" w14:textId="24E3DA68" w:rsidR="00773B5F" w:rsidRDefault="009E1B6E" w:rsidP="00B92A93">
      <w:pPr>
        <w:spacing w:line="40" w:lineRule="atLeast"/>
        <w:ind w:left="4680" w:firstLine="1080"/>
        <w:jc w:val="both"/>
        <w:outlineLvl w:val="0"/>
        <w:rPr>
          <w:b/>
        </w:rPr>
      </w:pPr>
      <w:r w:rsidRPr="00FC247B">
        <w:rPr>
          <w:b/>
        </w:rPr>
        <w:t xml:space="preserve"> Nguyễn Thị Hồng Minh</w:t>
      </w:r>
    </w:p>
    <w:p w14:paraId="5A75DFAA" w14:textId="343304B1" w:rsidR="009636BF" w:rsidRPr="00580E8E" w:rsidRDefault="009636BF" w:rsidP="00580E8E">
      <w:pPr>
        <w:spacing w:after="200" w:line="276" w:lineRule="auto"/>
        <w:rPr>
          <w:b/>
        </w:rPr>
      </w:pPr>
    </w:p>
    <w:sectPr w:rsidR="009636BF" w:rsidRPr="00580E8E" w:rsidSect="00320E0D">
      <w:headerReference w:type="default" r:id="rId7"/>
      <w:footerReference w:type="default" r:id="rId8"/>
      <w:pgSz w:w="11907" w:h="16840" w:code="9"/>
      <w:pgMar w:top="1008" w:right="850" w:bottom="990" w:left="1138" w:header="720" w:footer="720" w:gutter="58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F978" w14:textId="77777777" w:rsidR="00687AF1" w:rsidRDefault="00687AF1" w:rsidP="00450976">
      <w:r>
        <w:separator/>
      </w:r>
    </w:p>
  </w:endnote>
  <w:endnote w:type="continuationSeparator" w:id="0">
    <w:p w14:paraId="0F08B897" w14:textId="77777777" w:rsidR="00687AF1" w:rsidRDefault="00687AF1" w:rsidP="0045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6A24" w14:textId="77777777" w:rsidR="00450976" w:rsidRDefault="00450976" w:rsidP="0053102C">
    <w:pPr>
      <w:pStyle w:val="Footer"/>
      <w:jc w:val="center"/>
      <w:rPr>
        <w:noProof/>
      </w:rPr>
    </w:pPr>
  </w:p>
  <w:p w14:paraId="6CD9CF00" w14:textId="77777777" w:rsidR="00450976" w:rsidRDefault="00450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31B3" w14:textId="77777777" w:rsidR="00687AF1" w:rsidRDefault="00687AF1" w:rsidP="00450976">
      <w:r>
        <w:separator/>
      </w:r>
    </w:p>
  </w:footnote>
  <w:footnote w:type="continuationSeparator" w:id="0">
    <w:p w14:paraId="62CE17BC" w14:textId="77777777" w:rsidR="00687AF1" w:rsidRDefault="00687AF1" w:rsidP="0045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28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9AB3A2" w14:textId="77777777" w:rsidR="0053102C" w:rsidRDefault="006F4E35" w:rsidP="0053102C">
        <w:pPr>
          <w:pStyle w:val="Header"/>
          <w:jc w:val="center"/>
        </w:pPr>
        <w:r>
          <w:fldChar w:fldCharType="begin"/>
        </w:r>
        <w:r w:rsidR="0053102C">
          <w:instrText xml:space="preserve"> PAGE   \* MERGEFORMAT </w:instrText>
        </w:r>
        <w:r>
          <w:fldChar w:fldCharType="separate"/>
        </w:r>
        <w:r w:rsidR="00265B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02C"/>
    <w:multiLevelType w:val="hybridMultilevel"/>
    <w:tmpl w:val="2ECCCC00"/>
    <w:lvl w:ilvl="0" w:tplc="26FE2D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2618"/>
    <w:multiLevelType w:val="hybridMultilevel"/>
    <w:tmpl w:val="1BB8CF20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18F93799"/>
    <w:multiLevelType w:val="hybridMultilevel"/>
    <w:tmpl w:val="7542BF1A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1FFE15F8"/>
    <w:multiLevelType w:val="hybridMultilevel"/>
    <w:tmpl w:val="1E68C624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46DD4025"/>
    <w:multiLevelType w:val="hybridMultilevel"/>
    <w:tmpl w:val="C9823782"/>
    <w:lvl w:ilvl="0" w:tplc="D3F60590">
      <w:numFmt w:val="bullet"/>
      <w:lvlText w:val="-"/>
      <w:lvlJc w:val="left"/>
      <w:pPr>
        <w:ind w:left="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499066D3"/>
    <w:multiLevelType w:val="hybridMultilevel"/>
    <w:tmpl w:val="08AE4C56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4F5A04CA"/>
    <w:multiLevelType w:val="hybridMultilevel"/>
    <w:tmpl w:val="C20E3ADC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4F926B7D"/>
    <w:multiLevelType w:val="hybridMultilevel"/>
    <w:tmpl w:val="72D826F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26300"/>
    <w:multiLevelType w:val="hybridMultilevel"/>
    <w:tmpl w:val="78D271C4"/>
    <w:lvl w:ilvl="0" w:tplc="ECA4DB1C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374"/>
    <w:multiLevelType w:val="hybridMultilevel"/>
    <w:tmpl w:val="3E220C30"/>
    <w:lvl w:ilvl="0" w:tplc="AB5EB50C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1B56E5"/>
    <w:multiLevelType w:val="hybridMultilevel"/>
    <w:tmpl w:val="8B9E9CD6"/>
    <w:lvl w:ilvl="0" w:tplc="23722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34532"/>
    <w:multiLevelType w:val="hybridMultilevel"/>
    <w:tmpl w:val="95568790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7C953F94"/>
    <w:multiLevelType w:val="hybridMultilevel"/>
    <w:tmpl w:val="9E606610"/>
    <w:lvl w:ilvl="0" w:tplc="23722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77CC2"/>
    <w:multiLevelType w:val="hybridMultilevel"/>
    <w:tmpl w:val="FAFAE476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7F5655AE"/>
    <w:multiLevelType w:val="hybridMultilevel"/>
    <w:tmpl w:val="8FE613EE"/>
    <w:lvl w:ilvl="0" w:tplc="23722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44641">
    <w:abstractNumId w:val="0"/>
  </w:num>
  <w:num w:numId="2" w16cid:durableId="1714882081">
    <w:abstractNumId w:val="10"/>
  </w:num>
  <w:num w:numId="3" w16cid:durableId="104078044">
    <w:abstractNumId w:val="4"/>
  </w:num>
  <w:num w:numId="4" w16cid:durableId="329647891">
    <w:abstractNumId w:val="14"/>
  </w:num>
  <w:num w:numId="5" w16cid:durableId="2136868161">
    <w:abstractNumId w:val="2"/>
  </w:num>
  <w:num w:numId="6" w16cid:durableId="1023748729">
    <w:abstractNumId w:val="5"/>
  </w:num>
  <w:num w:numId="7" w16cid:durableId="1234465127">
    <w:abstractNumId w:val="1"/>
  </w:num>
  <w:num w:numId="8" w16cid:durableId="472792773">
    <w:abstractNumId w:val="13"/>
  </w:num>
  <w:num w:numId="9" w16cid:durableId="1033459375">
    <w:abstractNumId w:val="12"/>
  </w:num>
  <w:num w:numId="10" w16cid:durableId="1638609236">
    <w:abstractNumId w:val="6"/>
  </w:num>
  <w:num w:numId="11" w16cid:durableId="504172615">
    <w:abstractNumId w:val="3"/>
  </w:num>
  <w:num w:numId="12" w16cid:durableId="1416627797">
    <w:abstractNumId w:val="11"/>
  </w:num>
  <w:num w:numId="13" w16cid:durableId="364453433">
    <w:abstractNumId w:val="9"/>
  </w:num>
  <w:num w:numId="14" w16cid:durableId="408387190">
    <w:abstractNumId w:val="7"/>
  </w:num>
  <w:num w:numId="15" w16cid:durableId="961495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6E"/>
    <w:rsid w:val="00001DE9"/>
    <w:rsid w:val="00004666"/>
    <w:rsid w:val="00025C24"/>
    <w:rsid w:val="00031984"/>
    <w:rsid w:val="00043A45"/>
    <w:rsid w:val="000567D5"/>
    <w:rsid w:val="00062220"/>
    <w:rsid w:val="0006716B"/>
    <w:rsid w:val="000721E8"/>
    <w:rsid w:val="00090186"/>
    <w:rsid w:val="00094F18"/>
    <w:rsid w:val="00097B63"/>
    <w:rsid w:val="000B288A"/>
    <w:rsid w:val="000B32D2"/>
    <w:rsid w:val="000B51AB"/>
    <w:rsid w:val="000E1D4B"/>
    <w:rsid w:val="000E566D"/>
    <w:rsid w:val="000E74AF"/>
    <w:rsid w:val="000F657E"/>
    <w:rsid w:val="00125AFB"/>
    <w:rsid w:val="001343D6"/>
    <w:rsid w:val="00134728"/>
    <w:rsid w:val="001418BB"/>
    <w:rsid w:val="0014694A"/>
    <w:rsid w:val="00152CD4"/>
    <w:rsid w:val="00156BB1"/>
    <w:rsid w:val="001667B4"/>
    <w:rsid w:val="001668E6"/>
    <w:rsid w:val="00170A72"/>
    <w:rsid w:val="001B0254"/>
    <w:rsid w:val="001B1267"/>
    <w:rsid w:val="001B1C2C"/>
    <w:rsid w:val="001B3389"/>
    <w:rsid w:val="001B3E4D"/>
    <w:rsid w:val="001B690A"/>
    <w:rsid w:val="001B6BCA"/>
    <w:rsid w:val="001C2B86"/>
    <w:rsid w:val="001C58F8"/>
    <w:rsid w:val="001D739A"/>
    <w:rsid w:val="001F12A0"/>
    <w:rsid w:val="002351F7"/>
    <w:rsid w:val="00236F82"/>
    <w:rsid w:val="00242892"/>
    <w:rsid w:val="00244CA5"/>
    <w:rsid w:val="00250401"/>
    <w:rsid w:val="00251CCD"/>
    <w:rsid w:val="0026505A"/>
    <w:rsid w:val="00265B4C"/>
    <w:rsid w:val="002704C9"/>
    <w:rsid w:val="00297373"/>
    <w:rsid w:val="002A71D7"/>
    <w:rsid w:val="002B0820"/>
    <w:rsid w:val="002C28D0"/>
    <w:rsid w:val="00313186"/>
    <w:rsid w:val="00320E0D"/>
    <w:rsid w:val="00322BF8"/>
    <w:rsid w:val="00335B2C"/>
    <w:rsid w:val="00355927"/>
    <w:rsid w:val="00365B2B"/>
    <w:rsid w:val="00372302"/>
    <w:rsid w:val="003811E4"/>
    <w:rsid w:val="00394BB9"/>
    <w:rsid w:val="003B495A"/>
    <w:rsid w:val="003C15C6"/>
    <w:rsid w:val="003D45A2"/>
    <w:rsid w:val="003E03F7"/>
    <w:rsid w:val="003E345A"/>
    <w:rsid w:val="003E5144"/>
    <w:rsid w:val="004037E6"/>
    <w:rsid w:val="00405A5F"/>
    <w:rsid w:val="00406141"/>
    <w:rsid w:val="00406833"/>
    <w:rsid w:val="00414A9E"/>
    <w:rsid w:val="00444BF9"/>
    <w:rsid w:val="00450976"/>
    <w:rsid w:val="00460BFB"/>
    <w:rsid w:val="00472844"/>
    <w:rsid w:val="004864F4"/>
    <w:rsid w:val="004A5465"/>
    <w:rsid w:val="004A6172"/>
    <w:rsid w:val="004B13DC"/>
    <w:rsid w:val="004B145A"/>
    <w:rsid w:val="004D4689"/>
    <w:rsid w:val="004D53DC"/>
    <w:rsid w:val="004D623F"/>
    <w:rsid w:val="004D692C"/>
    <w:rsid w:val="004E5937"/>
    <w:rsid w:val="004E6096"/>
    <w:rsid w:val="005009CF"/>
    <w:rsid w:val="00512D11"/>
    <w:rsid w:val="00512FA2"/>
    <w:rsid w:val="0051524B"/>
    <w:rsid w:val="00517836"/>
    <w:rsid w:val="005264F8"/>
    <w:rsid w:val="0053102C"/>
    <w:rsid w:val="005314F1"/>
    <w:rsid w:val="005314FC"/>
    <w:rsid w:val="005368D3"/>
    <w:rsid w:val="00536DB1"/>
    <w:rsid w:val="00541FD3"/>
    <w:rsid w:val="005502FE"/>
    <w:rsid w:val="00572D26"/>
    <w:rsid w:val="00580E8E"/>
    <w:rsid w:val="00596351"/>
    <w:rsid w:val="00597E13"/>
    <w:rsid w:val="005A14B9"/>
    <w:rsid w:val="005B7E20"/>
    <w:rsid w:val="005D33EC"/>
    <w:rsid w:val="005E450C"/>
    <w:rsid w:val="005F06B6"/>
    <w:rsid w:val="005F15AF"/>
    <w:rsid w:val="005F6231"/>
    <w:rsid w:val="00602EA4"/>
    <w:rsid w:val="006350AA"/>
    <w:rsid w:val="00646391"/>
    <w:rsid w:val="00646702"/>
    <w:rsid w:val="00664E0A"/>
    <w:rsid w:val="006704F3"/>
    <w:rsid w:val="0067321B"/>
    <w:rsid w:val="00674587"/>
    <w:rsid w:val="0067623E"/>
    <w:rsid w:val="00683617"/>
    <w:rsid w:val="00687AF1"/>
    <w:rsid w:val="00687DB9"/>
    <w:rsid w:val="00694777"/>
    <w:rsid w:val="006A30D9"/>
    <w:rsid w:val="006C0F7B"/>
    <w:rsid w:val="006C6384"/>
    <w:rsid w:val="006E51A1"/>
    <w:rsid w:val="006E7762"/>
    <w:rsid w:val="006F4E35"/>
    <w:rsid w:val="007012AF"/>
    <w:rsid w:val="0071146B"/>
    <w:rsid w:val="007129EE"/>
    <w:rsid w:val="00720EAA"/>
    <w:rsid w:val="00723D10"/>
    <w:rsid w:val="007248ED"/>
    <w:rsid w:val="00735BF7"/>
    <w:rsid w:val="0074042B"/>
    <w:rsid w:val="00755F22"/>
    <w:rsid w:val="0076556E"/>
    <w:rsid w:val="00773B5F"/>
    <w:rsid w:val="00773CE4"/>
    <w:rsid w:val="00773D7A"/>
    <w:rsid w:val="00780B62"/>
    <w:rsid w:val="007A111F"/>
    <w:rsid w:val="007A388A"/>
    <w:rsid w:val="007B1472"/>
    <w:rsid w:val="007B201F"/>
    <w:rsid w:val="007B7331"/>
    <w:rsid w:val="007E1642"/>
    <w:rsid w:val="008061B2"/>
    <w:rsid w:val="00835233"/>
    <w:rsid w:val="0084403C"/>
    <w:rsid w:val="00864AA6"/>
    <w:rsid w:val="008660F5"/>
    <w:rsid w:val="00884018"/>
    <w:rsid w:val="00893CC3"/>
    <w:rsid w:val="008A45E9"/>
    <w:rsid w:val="008D0A33"/>
    <w:rsid w:val="008D71CA"/>
    <w:rsid w:val="008E4CAB"/>
    <w:rsid w:val="00901376"/>
    <w:rsid w:val="009066CD"/>
    <w:rsid w:val="00917935"/>
    <w:rsid w:val="009457C3"/>
    <w:rsid w:val="009478B5"/>
    <w:rsid w:val="009528AA"/>
    <w:rsid w:val="0095603A"/>
    <w:rsid w:val="009636BF"/>
    <w:rsid w:val="009707B0"/>
    <w:rsid w:val="00971A31"/>
    <w:rsid w:val="00982552"/>
    <w:rsid w:val="009940F9"/>
    <w:rsid w:val="009B2F76"/>
    <w:rsid w:val="009B320B"/>
    <w:rsid w:val="009C7087"/>
    <w:rsid w:val="009D17BE"/>
    <w:rsid w:val="009E1B6E"/>
    <w:rsid w:val="009E3460"/>
    <w:rsid w:val="009E623B"/>
    <w:rsid w:val="009F0EAF"/>
    <w:rsid w:val="009F2FEE"/>
    <w:rsid w:val="009F5E73"/>
    <w:rsid w:val="00A01BAC"/>
    <w:rsid w:val="00A26A15"/>
    <w:rsid w:val="00A32519"/>
    <w:rsid w:val="00A4545A"/>
    <w:rsid w:val="00A50BEF"/>
    <w:rsid w:val="00A535DD"/>
    <w:rsid w:val="00A60F34"/>
    <w:rsid w:val="00A66933"/>
    <w:rsid w:val="00A83E99"/>
    <w:rsid w:val="00AA12C5"/>
    <w:rsid w:val="00AA6441"/>
    <w:rsid w:val="00AB12CB"/>
    <w:rsid w:val="00AB4389"/>
    <w:rsid w:val="00AC2536"/>
    <w:rsid w:val="00AC6323"/>
    <w:rsid w:val="00AC68E5"/>
    <w:rsid w:val="00AD13FE"/>
    <w:rsid w:val="00AF1785"/>
    <w:rsid w:val="00B05833"/>
    <w:rsid w:val="00B225F2"/>
    <w:rsid w:val="00B34120"/>
    <w:rsid w:val="00B37F88"/>
    <w:rsid w:val="00B60A28"/>
    <w:rsid w:val="00B61A47"/>
    <w:rsid w:val="00B66297"/>
    <w:rsid w:val="00B71FDA"/>
    <w:rsid w:val="00B92A93"/>
    <w:rsid w:val="00B92B18"/>
    <w:rsid w:val="00BA7AF5"/>
    <w:rsid w:val="00BB3CC5"/>
    <w:rsid w:val="00BC5F1B"/>
    <w:rsid w:val="00BE304A"/>
    <w:rsid w:val="00BF1D66"/>
    <w:rsid w:val="00C16497"/>
    <w:rsid w:val="00C347B6"/>
    <w:rsid w:val="00C432C4"/>
    <w:rsid w:val="00C73646"/>
    <w:rsid w:val="00C75B7B"/>
    <w:rsid w:val="00C76AE1"/>
    <w:rsid w:val="00CA0795"/>
    <w:rsid w:val="00CB1085"/>
    <w:rsid w:val="00CC1320"/>
    <w:rsid w:val="00CD5DE6"/>
    <w:rsid w:val="00CE4CD0"/>
    <w:rsid w:val="00CF49FF"/>
    <w:rsid w:val="00D0490F"/>
    <w:rsid w:val="00D13E1E"/>
    <w:rsid w:val="00D21068"/>
    <w:rsid w:val="00D27BAA"/>
    <w:rsid w:val="00D456BF"/>
    <w:rsid w:val="00D4611C"/>
    <w:rsid w:val="00D51CF4"/>
    <w:rsid w:val="00D56A12"/>
    <w:rsid w:val="00D614B4"/>
    <w:rsid w:val="00D62B58"/>
    <w:rsid w:val="00D77409"/>
    <w:rsid w:val="00D80234"/>
    <w:rsid w:val="00D9229F"/>
    <w:rsid w:val="00D9272A"/>
    <w:rsid w:val="00D94B70"/>
    <w:rsid w:val="00D96D85"/>
    <w:rsid w:val="00DA5413"/>
    <w:rsid w:val="00DB1F82"/>
    <w:rsid w:val="00DD3087"/>
    <w:rsid w:val="00DD67E0"/>
    <w:rsid w:val="00E00DB2"/>
    <w:rsid w:val="00E12382"/>
    <w:rsid w:val="00E12619"/>
    <w:rsid w:val="00E25A3B"/>
    <w:rsid w:val="00E3495A"/>
    <w:rsid w:val="00E35701"/>
    <w:rsid w:val="00E35C12"/>
    <w:rsid w:val="00E428A7"/>
    <w:rsid w:val="00E4709F"/>
    <w:rsid w:val="00E6470C"/>
    <w:rsid w:val="00E64F22"/>
    <w:rsid w:val="00E77800"/>
    <w:rsid w:val="00E86316"/>
    <w:rsid w:val="00E905A4"/>
    <w:rsid w:val="00EA5993"/>
    <w:rsid w:val="00EB34F2"/>
    <w:rsid w:val="00EB3F15"/>
    <w:rsid w:val="00EB5D13"/>
    <w:rsid w:val="00ED7D44"/>
    <w:rsid w:val="00EF3698"/>
    <w:rsid w:val="00F12F8C"/>
    <w:rsid w:val="00F13011"/>
    <w:rsid w:val="00F236AE"/>
    <w:rsid w:val="00F3596A"/>
    <w:rsid w:val="00F36278"/>
    <w:rsid w:val="00F40125"/>
    <w:rsid w:val="00F47902"/>
    <w:rsid w:val="00F6083F"/>
    <w:rsid w:val="00F7235C"/>
    <w:rsid w:val="00F74396"/>
    <w:rsid w:val="00F93A4C"/>
    <w:rsid w:val="00FA1C60"/>
    <w:rsid w:val="00FB0C03"/>
    <w:rsid w:val="00FC07BD"/>
    <w:rsid w:val="00FC247B"/>
    <w:rsid w:val="00FD3372"/>
    <w:rsid w:val="00FE53E0"/>
    <w:rsid w:val="00FF3866"/>
    <w:rsid w:val="00FF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,"/>
  <w14:docId w14:val="70473893"/>
  <w15:docId w15:val="{3CC389C2-D603-4DF4-A5A6-E10BB343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6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B86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13011"/>
    <w:rPr>
      <w:b/>
      <w:bCs/>
    </w:rPr>
  </w:style>
  <w:style w:type="paragraph" w:styleId="ListParagraph">
    <w:name w:val="List Paragraph"/>
    <w:basedOn w:val="Normal"/>
    <w:uiPriority w:val="34"/>
    <w:qFormat/>
    <w:rsid w:val="000E5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976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976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0B32D2"/>
    <w:rPr>
      <w:color w:val="0000FF"/>
      <w:u w:val="single"/>
    </w:rPr>
  </w:style>
  <w:style w:type="paragraph" w:styleId="NoSpacing">
    <w:name w:val="No Spacing"/>
    <w:uiPriority w:val="1"/>
    <w:qFormat/>
    <w:rsid w:val="00CD5D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9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0919568969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 Hong Minh</cp:lastModifiedBy>
  <cp:revision>3</cp:revision>
  <dcterms:created xsi:type="dcterms:W3CDTF">2026-05-05T03:54:00Z</dcterms:created>
  <dcterms:modified xsi:type="dcterms:W3CDTF">2026-05-05T03:55:00Z</dcterms:modified>
</cp:coreProperties>
</file>