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855"/>
      </w:tblGrid>
      <w:tr w:rsidR="00127C0A" w14:paraId="5D2C2CC0" w14:textId="77777777" w:rsidTr="00AE40DC">
        <w:tc>
          <w:tcPr>
            <w:tcW w:w="4495" w:type="dxa"/>
          </w:tcPr>
          <w:p w14:paraId="6A5B60FC" w14:textId="77777777" w:rsidR="00127C0A" w:rsidRDefault="00127C0A" w:rsidP="00AE40DC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UBND PHƯỜNG</w:t>
            </w:r>
            <w:r w:rsidRPr="00FC247B">
              <w:rPr>
                <w:sz w:val="26"/>
                <w:szCs w:val="24"/>
              </w:rPr>
              <w:t xml:space="preserve"> VINH</w:t>
            </w:r>
            <w:r>
              <w:rPr>
                <w:sz w:val="26"/>
                <w:szCs w:val="24"/>
              </w:rPr>
              <w:t xml:space="preserve"> PHÚ</w:t>
            </w:r>
          </w:p>
          <w:p w14:paraId="4EA497E9" w14:textId="77777777" w:rsidR="00127C0A" w:rsidRDefault="00127C0A" w:rsidP="00AE40DC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b/>
                <w:sz w:val="26"/>
                <w:szCs w:val="24"/>
              </w:rPr>
            </w:pPr>
            <w:r w:rsidRPr="00FC247B">
              <w:rPr>
                <w:b/>
                <w:sz w:val="26"/>
                <w:szCs w:val="24"/>
              </w:rPr>
              <w:t xml:space="preserve">TRƯỜNG TIỂU HỌC NGHI PHÚ </w:t>
            </w:r>
            <w:r>
              <w:rPr>
                <w:b/>
                <w:sz w:val="26"/>
                <w:szCs w:val="24"/>
              </w:rPr>
              <w:t>1</w:t>
            </w:r>
          </w:p>
          <w:p w14:paraId="1B64A2DC" w14:textId="77777777" w:rsidR="00127C0A" w:rsidRDefault="00127C0A" w:rsidP="00AE40DC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2BDAACE" wp14:editId="414E474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28575</wp:posOffset>
                      </wp:positionV>
                      <wp:extent cx="1143000" cy="0"/>
                      <wp:effectExtent l="0" t="0" r="0" b="0"/>
                      <wp:wrapNone/>
                      <wp:docPr id="166871311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1FE18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2.25pt" to="148.3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CKDSJ+2QAAAAcBAAAPAAAAAAAAAAAAAAAAAAkEAABkcnMvZG93bnJldi54bWxQ&#10;SwUGAAAAAAQABADzAAAADwUAAAAA&#10;"/>
                  </w:pict>
                </mc:Fallback>
              </mc:AlternateContent>
            </w:r>
          </w:p>
          <w:p w14:paraId="7EC883E5" w14:textId="4C3416E5" w:rsidR="00127C0A" w:rsidRDefault="00127C0A" w:rsidP="00AE40DC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sz w:val="26"/>
                <w:szCs w:val="24"/>
              </w:rPr>
            </w:pPr>
            <w:r w:rsidRPr="00FC247B">
              <w:rPr>
                <w:sz w:val="26"/>
                <w:szCs w:val="24"/>
              </w:rPr>
              <w:t>Số</w:t>
            </w:r>
            <w:r>
              <w:rPr>
                <w:sz w:val="26"/>
                <w:szCs w:val="24"/>
              </w:rPr>
              <w:t>: 12</w:t>
            </w:r>
            <w:r>
              <w:rPr>
                <w:sz w:val="26"/>
                <w:szCs w:val="24"/>
              </w:rPr>
              <w:t>7</w:t>
            </w:r>
            <w:r w:rsidRPr="00FC247B">
              <w:rPr>
                <w:sz w:val="26"/>
                <w:szCs w:val="24"/>
              </w:rPr>
              <w:t>/KH-THNP</w:t>
            </w:r>
            <w:r>
              <w:rPr>
                <w:sz w:val="26"/>
                <w:szCs w:val="24"/>
              </w:rPr>
              <w:t>1</w:t>
            </w:r>
          </w:p>
        </w:tc>
        <w:tc>
          <w:tcPr>
            <w:tcW w:w="5855" w:type="dxa"/>
          </w:tcPr>
          <w:p w14:paraId="6D78EE50" w14:textId="77777777" w:rsidR="00127C0A" w:rsidRDefault="00127C0A" w:rsidP="00AE40DC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b/>
                <w:sz w:val="26"/>
                <w:szCs w:val="24"/>
              </w:rPr>
            </w:pPr>
            <w:r w:rsidRPr="00FC247B">
              <w:rPr>
                <w:b/>
                <w:sz w:val="26"/>
                <w:szCs w:val="24"/>
              </w:rPr>
              <w:t>CỘNG HÒA XÃ HỘI CHỦ NGHĨA VIỆT NAM</w:t>
            </w:r>
          </w:p>
          <w:p w14:paraId="535B524C" w14:textId="77777777" w:rsidR="00127C0A" w:rsidRDefault="00127C0A" w:rsidP="00AE40DC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b/>
              </w:rPr>
            </w:pPr>
            <w:r w:rsidRPr="00FC247B">
              <w:rPr>
                <w:b/>
              </w:rPr>
              <w:t>Độc lập - Tự do - Hạnh phúc</w:t>
            </w:r>
          </w:p>
          <w:p w14:paraId="7171025A" w14:textId="77777777" w:rsidR="00127C0A" w:rsidRDefault="00127C0A" w:rsidP="00AE40DC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b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311293D" wp14:editId="7467EDB6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14605</wp:posOffset>
                      </wp:positionV>
                      <wp:extent cx="1943100" cy="0"/>
                      <wp:effectExtent l="0" t="0" r="0" b="0"/>
                      <wp:wrapNone/>
                      <wp:docPr id="35658454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4BCEB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6pt,1.15pt" to="214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"/>
                  </w:pict>
                </mc:Fallback>
              </mc:AlternateContent>
            </w:r>
          </w:p>
          <w:p w14:paraId="1774213F" w14:textId="02D6FBA6" w:rsidR="00127C0A" w:rsidRDefault="00127C0A" w:rsidP="00AE40DC">
            <w:pPr>
              <w:tabs>
                <w:tab w:val="left" w:pos="-180"/>
              </w:tabs>
              <w:spacing w:line="360" w:lineRule="atLeast"/>
              <w:jc w:val="center"/>
              <w:outlineLvl w:val="0"/>
              <w:rPr>
                <w:sz w:val="26"/>
                <w:szCs w:val="24"/>
              </w:rPr>
            </w:pPr>
            <w:r>
              <w:rPr>
                <w:i/>
              </w:rPr>
              <w:t>Vinh</w:t>
            </w:r>
            <w:r w:rsidRPr="00FC247B">
              <w:rPr>
                <w:i/>
              </w:rPr>
              <w:t xml:space="preserve"> Phú, ngày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</w:rPr>
              <w:t xml:space="preserve">0 </w:t>
            </w:r>
            <w:r w:rsidRPr="00FC247B">
              <w:rPr>
                <w:i/>
              </w:rPr>
              <w:t xml:space="preserve">tháng </w:t>
            </w:r>
            <w:r>
              <w:rPr>
                <w:i/>
              </w:rPr>
              <w:t>8</w:t>
            </w:r>
            <w:r>
              <w:rPr>
                <w:i/>
              </w:rPr>
              <w:t xml:space="preserve"> năm 2025</w:t>
            </w:r>
          </w:p>
        </w:tc>
      </w:tr>
    </w:tbl>
    <w:p w14:paraId="197B4B76" w14:textId="77777777" w:rsidR="00127C0A" w:rsidRDefault="00127C0A" w:rsidP="009E1B6E">
      <w:pPr>
        <w:tabs>
          <w:tab w:val="left" w:pos="0"/>
        </w:tabs>
        <w:spacing w:line="360" w:lineRule="atLeast"/>
        <w:jc w:val="both"/>
        <w:outlineLvl w:val="0"/>
        <w:rPr>
          <w:sz w:val="26"/>
          <w:szCs w:val="24"/>
        </w:rPr>
      </w:pPr>
    </w:p>
    <w:p w14:paraId="3D307599" w14:textId="0608FE4A" w:rsidR="009E1B6E" w:rsidRPr="00FC247B" w:rsidRDefault="009E1B6E" w:rsidP="009E1B6E">
      <w:pPr>
        <w:ind w:left="-360" w:firstLine="360"/>
        <w:jc w:val="center"/>
        <w:outlineLvl w:val="0"/>
        <w:rPr>
          <w:b/>
        </w:rPr>
      </w:pPr>
      <w:r w:rsidRPr="00FC247B">
        <w:rPr>
          <w:b/>
        </w:rPr>
        <w:t xml:space="preserve">KẾ HOẠCH CÔNG TÁC THÁNG </w:t>
      </w:r>
      <w:r w:rsidR="00CB6846">
        <w:rPr>
          <w:b/>
        </w:rPr>
        <w:t>09/202</w:t>
      </w:r>
      <w:r w:rsidR="00652E25">
        <w:rPr>
          <w:b/>
        </w:rPr>
        <w:t>5</w:t>
      </w:r>
    </w:p>
    <w:p w14:paraId="071C39E4" w14:textId="77777777" w:rsidR="009E1B6E" w:rsidRPr="00FC247B" w:rsidRDefault="009E1B6E" w:rsidP="009E1B6E">
      <w:pPr>
        <w:spacing w:before="120" w:line="280" w:lineRule="exact"/>
        <w:ind w:left="-360" w:firstLine="360"/>
        <w:jc w:val="both"/>
        <w:rPr>
          <w:b/>
        </w:rPr>
      </w:pPr>
      <w:r w:rsidRPr="00FC247B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0F297" wp14:editId="12276D8A">
                <wp:simplePos x="0" y="0"/>
                <wp:positionH relativeFrom="column">
                  <wp:posOffset>2228850</wp:posOffset>
                </wp:positionH>
                <wp:positionV relativeFrom="paragraph">
                  <wp:posOffset>30480</wp:posOffset>
                </wp:positionV>
                <wp:extent cx="1485900" cy="0"/>
                <wp:effectExtent l="12700" t="10160" r="635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4B88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2.4pt" to="292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"/>
            </w:pict>
          </mc:Fallback>
        </mc:AlternateContent>
      </w:r>
    </w:p>
    <w:p w14:paraId="60E581FE" w14:textId="5E673E8C" w:rsidR="009E1B6E" w:rsidRDefault="009E1B6E" w:rsidP="0027674F">
      <w:pPr>
        <w:spacing w:line="360" w:lineRule="atLeast"/>
        <w:jc w:val="both"/>
        <w:rPr>
          <w:b/>
        </w:rPr>
      </w:pPr>
      <w:smartTag w:uri="urn:schemas-microsoft-com:office:smarttags" w:element="place">
        <w:r w:rsidRPr="00FC247B">
          <w:rPr>
            <w:b/>
          </w:rPr>
          <w:t>I.</w:t>
        </w:r>
      </w:smartTag>
      <w:r w:rsidRPr="00FC247B">
        <w:rPr>
          <w:b/>
        </w:rPr>
        <w:t xml:space="preserve"> Đánh giá công tác tháng </w:t>
      </w:r>
      <w:r w:rsidR="00CB6846">
        <w:rPr>
          <w:b/>
        </w:rPr>
        <w:t>08/202</w:t>
      </w:r>
      <w:r w:rsidR="00652E25">
        <w:rPr>
          <w:b/>
        </w:rPr>
        <w:t>5</w:t>
      </w:r>
      <w:r w:rsidRPr="00FC247B">
        <w:rPr>
          <w:b/>
        </w:rPr>
        <w:t>:</w:t>
      </w:r>
    </w:p>
    <w:p w14:paraId="5FB8E6E1" w14:textId="77777777" w:rsidR="009F5FCE" w:rsidRPr="009F5FCE" w:rsidRDefault="009F5FCE" w:rsidP="009F5FCE">
      <w:pPr>
        <w:spacing w:line="360" w:lineRule="atLeast"/>
        <w:ind w:left="560"/>
        <w:jc w:val="both"/>
        <w:rPr>
          <w:b/>
        </w:rPr>
      </w:pPr>
      <w:r>
        <w:rPr>
          <w:b/>
        </w:rPr>
        <w:t>1. Nhân sự:</w:t>
      </w:r>
    </w:p>
    <w:p w14:paraId="537E3E5F" w14:textId="49A44162" w:rsidR="009F5FCE" w:rsidRDefault="009F5FCE" w:rsidP="009F5FCE">
      <w:pPr>
        <w:spacing w:line="360" w:lineRule="atLeast"/>
        <w:ind w:left="560"/>
        <w:jc w:val="both"/>
      </w:pPr>
      <w:r>
        <w:t xml:space="preserve">- CBGV hiện có: </w:t>
      </w:r>
      <w:r w:rsidR="00F421F8">
        <w:t>29</w:t>
      </w:r>
      <w:r>
        <w:t xml:space="preserve"> đ/c biên chế</w:t>
      </w:r>
      <w:r w:rsidR="00652E25">
        <w:t xml:space="preserve"> + 01 HĐLĐ chuyên môn</w:t>
      </w:r>
    </w:p>
    <w:p w14:paraId="02FA9656" w14:textId="04ACBF2A" w:rsidR="00FD2C3E" w:rsidRDefault="00FD2C3E" w:rsidP="009F5FCE">
      <w:pPr>
        <w:spacing w:line="360" w:lineRule="atLeast"/>
        <w:ind w:left="560"/>
        <w:jc w:val="both"/>
      </w:pPr>
      <w:r>
        <w:t>Thiếu 01 PHT, 01 GV theo định biên được duyệt, 01 GV nghỉ sinh</w:t>
      </w:r>
    </w:p>
    <w:p w14:paraId="7FA39D23" w14:textId="72AC8AD9" w:rsidR="009F5FCE" w:rsidRPr="009F5FCE" w:rsidRDefault="009F5FCE" w:rsidP="009F5FCE">
      <w:pPr>
        <w:spacing w:line="360" w:lineRule="atLeast"/>
        <w:ind w:left="560"/>
        <w:jc w:val="both"/>
      </w:pPr>
      <w:r>
        <w:t xml:space="preserve">- Hợp đồng ngắn hạn: </w:t>
      </w:r>
      <w:r w:rsidR="004D1D33">
        <w:t>1</w:t>
      </w:r>
      <w:r w:rsidR="00F9186D">
        <w:t>1</w:t>
      </w:r>
      <w:r>
        <w:t xml:space="preserve"> đ/c (</w:t>
      </w:r>
      <w:r w:rsidR="00652E25">
        <w:t>GVTA: 01;</w:t>
      </w:r>
      <w:r w:rsidR="00652E25" w:rsidRPr="00F9186D">
        <w:t xml:space="preserve"> </w:t>
      </w:r>
      <w:r w:rsidR="00652E25">
        <w:t xml:space="preserve">GV số 2: </w:t>
      </w:r>
      <w:r w:rsidR="00652E25" w:rsidRPr="009F5FCE">
        <w:t>01</w:t>
      </w:r>
      <w:r w:rsidR="00652E25">
        <w:t xml:space="preserve">; </w:t>
      </w:r>
      <w:r>
        <w:t>BV: 02; LC: 0</w:t>
      </w:r>
      <w:r w:rsidR="00652E25">
        <w:t>1</w:t>
      </w:r>
      <w:r>
        <w:t xml:space="preserve">; </w:t>
      </w:r>
      <w:r w:rsidR="004D1D33">
        <w:t>Bếp: 05</w:t>
      </w:r>
      <w:r>
        <w:t xml:space="preserve">). </w:t>
      </w:r>
    </w:p>
    <w:p w14:paraId="42D03CD4" w14:textId="77777777" w:rsidR="002C28D0" w:rsidRPr="00FC247B" w:rsidRDefault="009F5FCE" w:rsidP="002C28D0">
      <w:pPr>
        <w:tabs>
          <w:tab w:val="left" w:pos="0"/>
        </w:tabs>
        <w:spacing w:line="360" w:lineRule="atLeast"/>
        <w:ind w:firstLine="560"/>
        <w:jc w:val="both"/>
      </w:pPr>
      <w:r>
        <w:rPr>
          <w:b/>
        </w:rPr>
        <w:t>2</w:t>
      </w:r>
      <w:r w:rsidR="002C28D0" w:rsidRPr="00FC247B">
        <w:rPr>
          <w:b/>
        </w:rPr>
        <w:t>. Chuyên môn:</w:t>
      </w:r>
    </w:p>
    <w:p w14:paraId="0F182B71" w14:textId="1A238D99" w:rsidR="009F5FCE" w:rsidRDefault="009F5FCE" w:rsidP="009F5FCE">
      <w:pPr>
        <w:spacing w:line="360" w:lineRule="atLeast"/>
        <w:ind w:firstLine="560"/>
        <w:jc w:val="both"/>
        <w:outlineLvl w:val="0"/>
      </w:pPr>
      <w:r>
        <w:t xml:space="preserve">- </w:t>
      </w:r>
      <w:r w:rsidR="00FB6649">
        <w:t>CBGVNV nghỉ hè an toàn, tựu trường đúng thời gian quy định</w:t>
      </w:r>
      <w:r>
        <w:t xml:space="preserve">. </w:t>
      </w:r>
    </w:p>
    <w:p w14:paraId="2D474713" w14:textId="6B4DD1B9" w:rsidR="009F5FCE" w:rsidRDefault="009F5FCE" w:rsidP="009F5FCE">
      <w:pPr>
        <w:spacing w:line="360" w:lineRule="atLeast"/>
        <w:ind w:firstLine="560"/>
        <w:jc w:val="both"/>
        <w:outlineLvl w:val="0"/>
      </w:pPr>
      <w:r>
        <w:t xml:space="preserve">- </w:t>
      </w:r>
      <w:r w:rsidR="00FB6649">
        <w:t>Đã</w:t>
      </w:r>
      <w:r>
        <w:t xml:space="preserve"> tổ chức xây dựng các Kế hoạch: KH dạy học các môn học và hoạt động giáo dục, KH dạy học tháng 9/202</w:t>
      </w:r>
      <w:r w:rsidR="00FB6649">
        <w:t>5</w:t>
      </w:r>
      <w:r>
        <w:t>;</w:t>
      </w:r>
      <w:r w:rsidRPr="00FB1579">
        <w:t xml:space="preserve"> </w:t>
      </w:r>
      <w:r w:rsidR="00FB6649">
        <w:t xml:space="preserve">hoàn thành </w:t>
      </w:r>
      <w:r>
        <w:t>làm thời khóa biểu, triển khai xây dựng các nội quy, quy chế… đúng kế hoạch.</w:t>
      </w:r>
      <w:r>
        <w:tab/>
      </w:r>
    </w:p>
    <w:p w14:paraId="721FA97D" w14:textId="77777777" w:rsidR="004E6007" w:rsidRDefault="009F5FCE" w:rsidP="009F5FCE">
      <w:pPr>
        <w:spacing w:line="360" w:lineRule="atLeast"/>
        <w:ind w:firstLine="560"/>
        <w:jc w:val="both"/>
        <w:outlineLvl w:val="0"/>
      </w:pPr>
      <w:r>
        <w:t xml:space="preserve">- Tổ chức, tham gia tập huấn CM: </w:t>
      </w:r>
    </w:p>
    <w:p w14:paraId="4B033A70" w14:textId="11EEC6CF" w:rsidR="00CC61E8" w:rsidRDefault="004E6007" w:rsidP="009F5FCE">
      <w:pPr>
        <w:spacing w:line="360" w:lineRule="atLeast"/>
        <w:ind w:firstLine="560"/>
        <w:jc w:val="both"/>
        <w:outlineLvl w:val="0"/>
      </w:pPr>
      <w:r>
        <w:t>+ T</w:t>
      </w:r>
      <w:r w:rsidR="00CC61E8" w:rsidRPr="00CC61E8">
        <w:t>ổ 1-2-3: CĐ Nghệ thuật làm chủ lớp học – Bí kíp đón PH và HS trong ngày đầu đến lớp (Đ</w:t>
      </w:r>
      <w:r>
        <w:t>c</w:t>
      </w:r>
      <w:r w:rsidR="00CC61E8" w:rsidRPr="00CC61E8">
        <w:t xml:space="preserve"> Nhật Tân </w:t>
      </w:r>
      <w:r w:rsidR="00D23FC2">
        <w:t>báo cáo</w:t>
      </w:r>
      <w:r w:rsidR="00CC61E8" w:rsidRPr="00CC61E8">
        <w:t>); CĐ Phòng chống đuối nước – Bảo vệ tương lai trẻ thơ (Đ</w:t>
      </w:r>
      <w:r>
        <w:t>c</w:t>
      </w:r>
      <w:r w:rsidR="00CC61E8" w:rsidRPr="00CC61E8">
        <w:t xml:space="preserve"> Sơn Hải </w:t>
      </w:r>
      <w:r w:rsidR="00D23FC2">
        <w:t>báo cáo</w:t>
      </w:r>
      <w:r w:rsidR="00CC61E8" w:rsidRPr="00CC61E8">
        <w:t>)</w:t>
      </w:r>
      <w:r>
        <w:t xml:space="preserve"> (</w:t>
      </w:r>
      <w:r w:rsidRPr="00CC61E8">
        <w:t>15/8</w:t>
      </w:r>
      <w:r>
        <w:t>)</w:t>
      </w:r>
      <w:r w:rsidR="00CC61E8" w:rsidRPr="00CC61E8">
        <w:t>; CĐ Giáo dục tài chính cho HS Tiểu học (Đ</w:t>
      </w:r>
      <w:r>
        <w:t>c</w:t>
      </w:r>
      <w:r w:rsidR="00CC61E8" w:rsidRPr="00CC61E8">
        <w:t xml:space="preserve"> Thanh </w:t>
      </w:r>
      <w:r w:rsidR="00D23FC2">
        <w:t>báo cáo</w:t>
      </w:r>
      <w:r>
        <w:t xml:space="preserve"> - </w:t>
      </w:r>
      <w:r w:rsidRPr="00CC61E8">
        <w:t>21/8</w:t>
      </w:r>
      <w:r w:rsidR="00CC61E8" w:rsidRPr="00CC61E8">
        <w:t xml:space="preserve">). </w:t>
      </w:r>
    </w:p>
    <w:p w14:paraId="66685DF6" w14:textId="527C3326" w:rsidR="004E6007" w:rsidRDefault="00D23FC2" w:rsidP="009F5FCE">
      <w:pPr>
        <w:spacing w:line="360" w:lineRule="atLeast"/>
        <w:ind w:firstLine="560"/>
        <w:jc w:val="both"/>
        <w:outlineLvl w:val="0"/>
      </w:pPr>
      <w:r>
        <w:t>+ T</w:t>
      </w:r>
      <w:r w:rsidRPr="00CC61E8">
        <w:t xml:space="preserve">ổ </w:t>
      </w:r>
      <w:r>
        <w:t>4</w:t>
      </w:r>
      <w:r w:rsidRPr="00CC61E8">
        <w:t>-</w:t>
      </w:r>
      <w:r>
        <w:t>5</w:t>
      </w:r>
      <w:r w:rsidRPr="00CC61E8">
        <w:t>-</w:t>
      </w:r>
      <w:r>
        <w:t>NK</w:t>
      </w:r>
      <w:r w:rsidRPr="00CC61E8">
        <w:t xml:space="preserve">: </w:t>
      </w:r>
      <w:r w:rsidRPr="00D23FC2">
        <w:t xml:space="preserve">CĐ: “Ứng dụng công nghệ AI trong dạy học” </w:t>
      </w:r>
      <w:r>
        <w:t>(</w:t>
      </w:r>
      <w:r w:rsidRPr="00D23FC2">
        <w:t>Đ.c Mỹ Bình - Kim Oanh báo cáo</w:t>
      </w:r>
      <w:r>
        <w:t>);</w:t>
      </w:r>
      <w:r w:rsidRPr="00D23FC2">
        <w:t xml:space="preserve"> CĐ: “Nâng cao kĩ năng viết văn sáng tạo cho HS tiểu học” </w:t>
      </w:r>
      <w:r>
        <w:t>(</w:t>
      </w:r>
      <w:r w:rsidRPr="00D23FC2">
        <w:t>Đ.c Nguyễn Thị Huyền báo cáo</w:t>
      </w:r>
      <w:r>
        <w:t>);</w:t>
      </w:r>
      <w:r w:rsidRPr="00D23FC2">
        <w:t xml:space="preserve"> CĐ: “Giáo dục kĩ năng công dân số cho HS tiểu học” </w:t>
      </w:r>
      <w:r>
        <w:t>(</w:t>
      </w:r>
      <w:r w:rsidRPr="00D23FC2">
        <w:t>Đ.c Yến báo cáo</w:t>
      </w:r>
      <w:r>
        <w:t>).</w:t>
      </w:r>
    </w:p>
    <w:p w14:paraId="653B46C7" w14:textId="29BC72CC" w:rsidR="009F5FCE" w:rsidRDefault="009F5FCE" w:rsidP="009F5FCE">
      <w:pPr>
        <w:spacing w:line="360" w:lineRule="atLeast"/>
        <w:ind w:firstLine="560"/>
        <w:jc w:val="both"/>
        <w:outlineLvl w:val="0"/>
      </w:pPr>
      <w:r>
        <w:t>- Tham gia các buổi Hội thảo, tập huấn do Sở GD tổ chức đầy đủ, nghiêm túc</w:t>
      </w:r>
      <w:r w:rsidR="00CC61E8">
        <w:t xml:space="preserve">: </w:t>
      </w:r>
      <w:r w:rsidR="00CC61E8" w:rsidRPr="00CC61E8">
        <w:t>Bồi dưỡng dạy học môn Tiếng Việt theo bộ sách Cánh Diều</w:t>
      </w:r>
      <w:r w:rsidR="00CC61E8">
        <w:t xml:space="preserve"> (trực tiếp và trực tuyến); Sử dụng phần mềm quản lí nhà trường, quản lí bán trú.</w:t>
      </w:r>
    </w:p>
    <w:p w14:paraId="3028A9DC" w14:textId="6A743AAE" w:rsidR="009F5FCE" w:rsidRDefault="00036E7D" w:rsidP="009F5FCE">
      <w:pPr>
        <w:spacing w:line="360" w:lineRule="atLeast"/>
        <w:ind w:firstLine="560"/>
        <w:jc w:val="both"/>
        <w:outlineLvl w:val="0"/>
      </w:pPr>
      <w:r>
        <w:t xml:space="preserve">- </w:t>
      </w:r>
      <w:r w:rsidR="009F5FCE">
        <w:t>Bố</w:t>
      </w:r>
      <w:r>
        <w:t>c thăm phân công</w:t>
      </w:r>
      <w:r w:rsidR="009F5FCE">
        <w:t xml:space="preserve"> lớp cho GVCN lớp</w:t>
      </w:r>
      <w:r w:rsidR="00FB6649">
        <w:t>, cụ thể:</w:t>
      </w:r>
    </w:p>
    <w:p w14:paraId="230932CB" w14:textId="77777777" w:rsidR="009F5FCE" w:rsidRDefault="009F5FCE" w:rsidP="009F5FCE">
      <w:pPr>
        <w:spacing w:line="360" w:lineRule="atLeast"/>
        <w:jc w:val="both"/>
        <w:outlineLvl w:val="0"/>
      </w:pPr>
      <w:r>
        <w:t>Kết quả cụ thể:</w:t>
      </w:r>
    </w:p>
    <w:tbl>
      <w:tblPr>
        <w:tblW w:w="9671" w:type="dxa"/>
        <w:tblLook w:val="04A0" w:firstRow="1" w:lastRow="0" w:firstColumn="1" w:lastColumn="0" w:noHBand="0" w:noVBand="1"/>
      </w:tblPr>
      <w:tblGrid>
        <w:gridCol w:w="648"/>
        <w:gridCol w:w="1303"/>
        <w:gridCol w:w="609"/>
        <w:gridCol w:w="1321"/>
        <w:gridCol w:w="569"/>
        <w:gridCol w:w="1361"/>
        <w:gridCol w:w="619"/>
        <w:gridCol w:w="1311"/>
        <w:gridCol w:w="579"/>
        <w:gridCol w:w="1351"/>
      </w:tblGrid>
      <w:tr w:rsidR="009F5FCE" w14:paraId="023A9DB9" w14:textId="77777777" w:rsidTr="00B368E5">
        <w:tc>
          <w:tcPr>
            <w:tcW w:w="648" w:type="dxa"/>
          </w:tcPr>
          <w:p w14:paraId="32EE4F5E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1A</w:t>
            </w:r>
          </w:p>
        </w:tc>
        <w:tc>
          <w:tcPr>
            <w:tcW w:w="1303" w:type="dxa"/>
          </w:tcPr>
          <w:p w14:paraId="7B6796C5" w14:textId="77777777" w:rsidR="009F5FCE" w:rsidRDefault="00036E7D" w:rsidP="00B368E5">
            <w:pPr>
              <w:spacing w:line="360" w:lineRule="atLeast"/>
              <w:jc w:val="both"/>
              <w:outlineLvl w:val="0"/>
            </w:pPr>
            <w:r>
              <w:t>Hòa</w:t>
            </w:r>
          </w:p>
        </w:tc>
        <w:tc>
          <w:tcPr>
            <w:tcW w:w="609" w:type="dxa"/>
          </w:tcPr>
          <w:p w14:paraId="50100AA9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2A</w:t>
            </w:r>
          </w:p>
        </w:tc>
        <w:tc>
          <w:tcPr>
            <w:tcW w:w="1321" w:type="dxa"/>
          </w:tcPr>
          <w:p w14:paraId="1275E26B" w14:textId="4914E0EC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Thanh</w:t>
            </w:r>
          </w:p>
        </w:tc>
        <w:tc>
          <w:tcPr>
            <w:tcW w:w="569" w:type="dxa"/>
          </w:tcPr>
          <w:p w14:paraId="4F7BE15C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3A</w:t>
            </w:r>
          </w:p>
        </w:tc>
        <w:tc>
          <w:tcPr>
            <w:tcW w:w="1361" w:type="dxa"/>
          </w:tcPr>
          <w:p w14:paraId="5E8172FE" w14:textId="7A84277D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Đa Linh</w:t>
            </w:r>
          </w:p>
        </w:tc>
        <w:tc>
          <w:tcPr>
            <w:tcW w:w="619" w:type="dxa"/>
          </w:tcPr>
          <w:p w14:paraId="27255BAF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4A</w:t>
            </w:r>
          </w:p>
        </w:tc>
        <w:tc>
          <w:tcPr>
            <w:tcW w:w="1311" w:type="dxa"/>
          </w:tcPr>
          <w:p w14:paraId="5F3B0125" w14:textId="507F4F2C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Lệ</w:t>
            </w:r>
          </w:p>
        </w:tc>
        <w:tc>
          <w:tcPr>
            <w:tcW w:w="579" w:type="dxa"/>
          </w:tcPr>
          <w:p w14:paraId="75A7C799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5A</w:t>
            </w:r>
          </w:p>
        </w:tc>
        <w:tc>
          <w:tcPr>
            <w:tcW w:w="1351" w:type="dxa"/>
          </w:tcPr>
          <w:p w14:paraId="40A12CA5" w14:textId="49CA043C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K. Oanh</w:t>
            </w:r>
          </w:p>
        </w:tc>
      </w:tr>
      <w:tr w:rsidR="009F5FCE" w14:paraId="2A12FF84" w14:textId="77777777" w:rsidTr="00B368E5">
        <w:tc>
          <w:tcPr>
            <w:tcW w:w="648" w:type="dxa"/>
          </w:tcPr>
          <w:p w14:paraId="1DC16547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1B</w:t>
            </w:r>
          </w:p>
        </w:tc>
        <w:tc>
          <w:tcPr>
            <w:tcW w:w="1303" w:type="dxa"/>
          </w:tcPr>
          <w:p w14:paraId="1F570893" w14:textId="096CBC27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Ái Liên</w:t>
            </w:r>
          </w:p>
        </w:tc>
        <w:tc>
          <w:tcPr>
            <w:tcW w:w="609" w:type="dxa"/>
          </w:tcPr>
          <w:p w14:paraId="68F0A739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2B</w:t>
            </w:r>
          </w:p>
        </w:tc>
        <w:tc>
          <w:tcPr>
            <w:tcW w:w="1321" w:type="dxa"/>
          </w:tcPr>
          <w:p w14:paraId="734C1BE8" w14:textId="30D1680E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Đ. Dung</w:t>
            </w:r>
          </w:p>
        </w:tc>
        <w:tc>
          <w:tcPr>
            <w:tcW w:w="569" w:type="dxa"/>
          </w:tcPr>
          <w:p w14:paraId="49D78A31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3B</w:t>
            </w:r>
          </w:p>
        </w:tc>
        <w:tc>
          <w:tcPr>
            <w:tcW w:w="1361" w:type="dxa"/>
          </w:tcPr>
          <w:p w14:paraId="6CDD5DD4" w14:textId="31875B96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 xml:space="preserve">K. </w:t>
            </w:r>
            <w:r w:rsidR="00036E7D">
              <w:t>Linh</w:t>
            </w:r>
          </w:p>
        </w:tc>
        <w:tc>
          <w:tcPr>
            <w:tcW w:w="619" w:type="dxa"/>
          </w:tcPr>
          <w:p w14:paraId="03657AAA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4B</w:t>
            </w:r>
          </w:p>
        </w:tc>
        <w:tc>
          <w:tcPr>
            <w:tcW w:w="1311" w:type="dxa"/>
          </w:tcPr>
          <w:p w14:paraId="671F8DEB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Tú Anh</w:t>
            </w:r>
          </w:p>
        </w:tc>
        <w:tc>
          <w:tcPr>
            <w:tcW w:w="579" w:type="dxa"/>
          </w:tcPr>
          <w:p w14:paraId="4094591F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5B</w:t>
            </w:r>
          </w:p>
        </w:tc>
        <w:tc>
          <w:tcPr>
            <w:tcW w:w="1351" w:type="dxa"/>
          </w:tcPr>
          <w:p w14:paraId="162BD18E" w14:textId="73C8DD4B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Q. Anh</w:t>
            </w:r>
          </w:p>
        </w:tc>
      </w:tr>
      <w:tr w:rsidR="009F5FCE" w14:paraId="0931346F" w14:textId="77777777" w:rsidTr="00B368E5">
        <w:tc>
          <w:tcPr>
            <w:tcW w:w="648" w:type="dxa"/>
          </w:tcPr>
          <w:p w14:paraId="35E13702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1C</w:t>
            </w:r>
          </w:p>
        </w:tc>
        <w:tc>
          <w:tcPr>
            <w:tcW w:w="1303" w:type="dxa"/>
          </w:tcPr>
          <w:p w14:paraId="1C080937" w14:textId="77777777" w:rsidR="00036E7D" w:rsidRDefault="00036E7D" w:rsidP="00036E7D">
            <w:pPr>
              <w:spacing w:line="360" w:lineRule="atLeast"/>
              <w:jc w:val="both"/>
              <w:outlineLvl w:val="0"/>
            </w:pPr>
            <w:r>
              <w:t>Vi Hoa</w:t>
            </w:r>
          </w:p>
        </w:tc>
        <w:tc>
          <w:tcPr>
            <w:tcW w:w="609" w:type="dxa"/>
          </w:tcPr>
          <w:p w14:paraId="7B565360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2C</w:t>
            </w:r>
          </w:p>
        </w:tc>
        <w:tc>
          <w:tcPr>
            <w:tcW w:w="1321" w:type="dxa"/>
          </w:tcPr>
          <w:p w14:paraId="39C98642" w14:textId="008EA076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 xml:space="preserve">Tân </w:t>
            </w:r>
          </w:p>
        </w:tc>
        <w:tc>
          <w:tcPr>
            <w:tcW w:w="569" w:type="dxa"/>
          </w:tcPr>
          <w:p w14:paraId="0330598A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3C</w:t>
            </w:r>
          </w:p>
        </w:tc>
        <w:tc>
          <w:tcPr>
            <w:tcW w:w="1361" w:type="dxa"/>
          </w:tcPr>
          <w:p w14:paraId="70E7A227" w14:textId="38DA1FC5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Hồng</w:t>
            </w:r>
          </w:p>
        </w:tc>
        <w:tc>
          <w:tcPr>
            <w:tcW w:w="619" w:type="dxa"/>
          </w:tcPr>
          <w:p w14:paraId="014493A8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4C</w:t>
            </w:r>
          </w:p>
        </w:tc>
        <w:tc>
          <w:tcPr>
            <w:tcW w:w="1311" w:type="dxa"/>
          </w:tcPr>
          <w:p w14:paraId="3EE14436" w14:textId="0C43BB94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Huyền</w:t>
            </w:r>
          </w:p>
        </w:tc>
        <w:tc>
          <w:tcPr>
            <w:tcW w:w="579" w:type="dxa"/>
          </w:tcPr>
          <w:p w14:paraId="63029D97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5C</w:t>
            </w:r>
          </w:p>
        </w:tc>
        <w:tc>
          <w:tcPr>
            <w:tcW w:w="1351" w:type="dxa"/>
          </w:tcPr>
          <w:p w14:paraId="76648437" w14:textId="65595DE3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Mai</w:t>
            </w:r>
          </w:p>
        </w:tc>
      </w:tr>
      <w:tr w:rsidR="009F5FCE" w14:paraId="57720464" w14:textId="77777777" w:rsidTr="00B368E5">
        <w:tc>
          <w:tcPr>
            <w:tcW w:w="648" w:type="dxa"/>
          </w:tcPr>
          <w:p w14:paraId="3FB542F1" w14:textId="77777777" w:rsidR="009F5FCE" w:rsidRDefault="00036E7D" w:rsidP="00B368E5">
            <w:pPr>
              <w:spacing w:line="360" w:lineRule="atLeast"/>
              <w:jc w:val="both"/>
              <w:outlineLvl w:val="0"/>
            </w:pPr>
            <w:r>
              <w:t>1D</w:t>
            </w:r>
          </w:p>
        </w:tc>
        <w:tc>
          <w:tcPr>
            <w:tcW w:w="1303" w:type="dxa"/>
          </w:tcPr>
          <w:p w14:paraId="27D5EF5E" w14:textId="474A1B62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Hạnh</w:t>
            </w:r>
          </w:p>
        </w:tc>
        <w:tc>
          <w:tcPr>
            <w:tcW w:w="609" w:type="dxa"/>
          </w:tcPr>
          <w:p w14:paraId="554CBE7E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2D</w:t>
            </w:r>
          </w:p>
        </w:tc>
        <w:tc>
          <w:tcPr>
            <w:tcW w:w="1321" w:type="dxa"/>
          </w:tcPr>
          <w:p w14:paraId="7C34BD57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Hài</w:t>
            </w:r>
          </w:p>
        </w:tc>
        <w:tc>
          <w:tcPr>
            <w:tcW w:w="569" w:type="dxa"/>
          </w:tcPr>
          <w:p w14:paraId="0E509D15" w14:textId="12B7480F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3D</w:t>
            </w:r>
          </w:p>
        </w:tc>
        <w:tc>
          <w:tcPr>
            <w:tcW w:w="1361" w:type="dxa"/>
          </w:tcPr>
          <w:p w14:paraId="45A6E673" w14:textId="1C543201" w:rsidR="009F5FCE" w:rsidRDefault="00FB6649" w:rsidP="00B368E5">
            <w:pPr>
              <w:spacing w:line="360" w:lineRule="atLeast"/>
              <w:jc w:val="both"/>
              <w:outlineLvl w:val="0"/>
            </w:pPr>
            <w:r>
              <w:t>Ng. Anh</w:t>
            </w:r>
          </w:p>
        </w:tc>
        <w:tc>
          <w:tcPr>
            <w:tcW w:w="619" w:type="dxa"/>
          </w:tcPr>
          <w:p w14:paraId="2EE3AFFB" w14:textId="72AAE6F4" w:rsidR="009F5FCE" w:rsidRDefault="009F5FCE" w:rsidP="00B368E5">
            <w:pPr>
              <w:spacing w:line="360" w:lineRule="atLeast"/>
              <w:jc w:val="both"/>
              <w:outlineLvl w:val="0"/>
            </w:pPr>
          </w:p>
        </w:tc>
        <w:tc>
          <w:tcPr>
            <w:tcW w:w="1311" w:type="dxa"/>
          </w:tcPr>
          <w:p w14:paraId="6FE300BB" w14:textId="2DC2264A" w:rsidR="009F5FCE" w:rsidRDefault="009F5FCE" w:rsidP="00B368E5">
            <w:pPr>
              <w:spacing w:line="360" w:lineRule="atLeast"/>
              <w:jc w:val="both"/>
              <w:outlineLvl w:val="0"/>
            </w:pPr>
          </w:p>
        </w:tc>
        <w:tc>
          <w:tcPr>
            <w:tcW w:w="579" w:type="dxa"/>
          </w:tcPr>
          <w:p w14:paraId="729FE9E3" w14:textId="77777777" w:rsidR="009F5FCE" w:rsidRDefault="009F5FCE" w:rsidP="00B368E5">
            <w:pPr>
              <w:spacing w:line="360" w:lineRule="atLeast"/>
              <w:jc w:val="both"/>
              <w:outlineLvl w:val="0"/>
            </w:pPr>
            <w:r>
              <w:t>5D</w:t>
            </w:r>
          </w:p>
        </w:tc>
        <w:tc>
          <w:tcPr>
            <w:tcW w:w="1351" w:type="dxa"/>
          </w:tcPr>
          <w:p w14:paraId="7BDC8F4A" w14:textId="0834B456" w:rsidR="00B9222B" w:rsidRDefault="00FB6649" w:rsidP="00B368E5">
            <w:pPr>
              <w:spacing w:line="360" w:lineRule="atLeast"/>
              <w:jc w:val="both"/>
              <w:outlineLvl w:val="0"/>
            </w:pPr>
            <w:r>
              <w:t xml:space="preserve">Yến </w:t>
            </w:r>
          </w:p>
        </w:tc>
      </w:tr>
    </w:tbl>
    <w:p w14:paraId="07003284" w14:textId="2E1F5F8C" w:rsidR="00B9222B" w:rsidRDefault="00B9222B" w:rsidP="009F5FCE">
      <w:pPr>
        <w:spacing w:line="360" w:lineRule="atLeast"/>
        <w:ind w:firstLine="560"/>
        <w:jc w:val="both"/>
        <w:outlineLvl w:val="0"/>
      </w:pPr>
      <w:r>
        <w:t xml:space="preserve">Phân công GV bộ môn: </w:t>
      </w:r>
      <w:r>
        <w:tab/>
        <w:t>ÂN: đ/c Lê Dung; MT: đ/c Huyền</w:t>
      </w:r>
    </w:p>
    <w:p w14:paraId="41B8B0A5" w14:textId="6404295D" w:rsidR="00B9222B" w:rsidRDefault="00B9222B" w:rsidP="009F5FCE">
      <w:pPr>
        <w:spacing w:line="360" w:lineRule="atLeast"/>
        <w:ind w:firstLine="560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 w:rsidR="00D23FC2">
        <w:t>GD</w:t>
      </w:r>
      <w:r>
        <w:t>T</w:t>
      </w:r>
      <w:r w:rsidR="00D23FC2">
        <w:t>C</w:t>
      </w:r>
      <w:r>
        <w:t>: đ/c Hải; Tin học: đ/c Bình (K3-K5)</w:t>
      </w:r>
    </w:p>
    <w:p w14:paraId="6D6F6138" w14:textId="445C8345" w:rsidR="00B9222B" w:rsidRDefault="00B9222B" w:rsidP="009F5FCE">
      <w:pPr>
        <w:spacing w:line="360" w:lineRule="atLeast"/>
        <w:ind w:firstLine="560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  <w:t xml:space="preserve">TA: đ/c </w:t>
      </w:r>
      <w:r w:rsidR="00D23FC2">
        <w:t>Khánh An</w:t>
      </w:r>
      <w:r>
        <w:t xml:space="preserve"> (K</w:t>
      </w:r>
      <w:r w:rsidR="003A3E71">
        <w:t>4, 3</w:t>
      </w:r>
      <w:r w:rsidR="00D23FC2">
        <w:t>D</w:t>
      </w:r>
      <w:r>
        <w:t>); đ/c Nhung</w:t>
      </w:r>
      <w:r w:rsidR="003A3E71">
        <w:t xml:space="preserve"> (K5, 3</w:t>
      </w:r>
      <w:r w:rsidR="00D23FC2">
        <w:t>B</w:t>
      </w:r>
      <w:r w:rsidR="003A3E71">
        <w:t>, 3</w:t>
      </w:r>
      <w:r w:rsidR="00D23FC2">
        <w:t>C</w:t>
      </w:r>
      <w:r w:rsidR="003A3E71">
        <w:t>)</w:t>
      </w:r>
    </w:p>
    <w:p w14:paraId="49C7E9FC" w14:textId="4FB6DAEC" w:rsidR="003A3E71" w:rsidRDefault="003A3E71" w:rsidP="009F5FCE">
      <w:pPr>
        <w:spacing w:line="360" w:lineRule="atLeast"/>
        <w:ind w:firstLine="560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  <w:t xml:space="preserve">        đ/c </w:t>
      </w:r>
      <w:r w:rsidR="00D23FC2">
        <w:t>Thế Anh</w:t>
      </w:r>
      <w:r>
        <w:t xml:space="preserve"> (K1, K2</w:t>
      </w:r>
      <w:r w:rsidR="00D23FC2">
        <w:t>, 3A</w:t>
      </w:r>
      <w:r>
        <w:t>)</w:t>
      </w:r>
      <w:r w:rsidR="00AB555A">
        <w:t>.</w:t>
      </w:r>
    </w:p>
    <w:p w14:paraId="67562653" w14:textId="3D6CBF8C" w:rsidR="009F5FCE" w:rsidRPr="00032F08" w:rsidRDefault="009F5FCE" w:rsidP="00B26917">
      <w:pPr>
        <w:spacing w:line="360" w:lineRule="atLeast"/>
        <w:ind w:firstLine="560"/>
        <w:jc w:val="both"/>
        <w:outlineLvl w:val="0"/>
      </w:pPr>
      <w:r w:rsidRPr="00A30C00">
        <w:t xml:space="preserve">- </w:t>
      </w:r>
      <w:r w:rsidR="00483D42">
        <w:t>Tổ chức h</w:t>
      </w:r>
      <w:r>
        <w:t xml:space="preserve">ọp </w:t>
      </w:r>
      <w:r w:rsidR="00483D42">
        <w:t xml:space="preserve">hội đồng, họp </w:t>
      </w:r>
      <w:r>
        <w:t>tổ CM</w:t>
      </w:r>
      <w:r w:rsidR="00483D42">
        <w:t xml:space="preserve"> </w:t>
      </w:r>
      <w:r>
        <w:t xml:space="preserve">nghiêm túc; </w:t>
      </w:r>
      <w:r w:rsidRPr="00A30C00">
        <w:t>kết quả bầu tổ trưởng tổ phó các tổ CM:</w:t>
      </w:r>
      <w:r w:rsidR="00B26917">
        <w:tab/>
      </w:r>
      <w:r w:rsidRPr="00032F08">
        <w:t xml:space="preserve">Tổ 1+2+3: </w:t>
      </w:r>
      <w:r>
        <w:tab/>
      </w:r>
      <w:r w:rsidRPr="00032F08">
        <w:t>TT:</w:t>
      </w:r>
      <w:r>
        <w:t xml:space="preserve"> </w:t>
      </w:r>
      <w:r w:rsidR="00B26917">
        <w:t>đ/c</w:t>
      </w:r>
      <w:r>
        <w:t xml:space="preserve"> Thanh</w:t>
      </w:r>
      <w:r w:rsidRPr="00032F08">
        <w:tab/>
        <w:t>TP:</w:t>
      </w:r>
      <w:r>
        <w:t xml:space="preserve"> </w:t>
      </w:r>
      <w:r w:rsidR="00B26917">
        <w:t xml:space="preserve">đ/c Hòa </w:t>
      </w:r>
      <w:r w:rsidR="006C5BE6">
        <w:tab/>
      </w:r>
      <w:r w:rsidR="006C5BE6">
        <w:tab/>
        <w:t>NT K</w:t>
      </w:r>
      <w:r w:rsidR="00B26917">
        <w:t>3</w:t>
      </w:r>
      <w:r w:rsidR="006C5BE6">
        <w:t xml:space="preserve">: </w:t>
      </w:r>
      <w:r w:rsidR="00B26917">
        <w:t>đ/c Đa Linh</w:t>
      </w:r>
    </w:p>
    <w:p w14:paraId="6F093882" w14:textId="24D48F80" w:rsidR="009F5FCE" w:rsidRDefault="00B26917" w:rsidP="009F5FCE">
      <w:pPr>
        <w:tabs>
          <w:tab w:val="left" w:pos="0"/>
        </w:tabs>
        <w:spacing w:line="360" w:lineRule="atLeast"/>
        <w:ind w:firstLine="560"/>
        <w:jc w:val="both"/>
        <w:outlineLvl w:val="0"/>
      </w:pPr>
      <w:r>
        <w:tab/>
      </w:r>
      <w:r w:rsidR="009F5FCE" w:rsidRPr="00032F08">
        <w:t xml:space="preserve">Tổ 4+5+NK: </w:t>
      </w:r>
      <w:r w:rsidR="009F5FCE">
        <w:tab/>
      </w:r>
      <w:r w:rsidR="009F5FCE" w:rsidRPr="00032F08">
        <w:t>TT:</w:t>
      </w:r>
      <w:r w:rsidR="00036E7D">
        <w:t xml:space="preserve"> </w:t>
      </w:r>
      <w:r>
        <w:t>đ/c</w:t>
      </w:r>
      <w:r w:rsidR="00036E7D">
        <w:t xml:space="preserve"> Yến</w:t>
      </w:r>
      <w:r w:rsidR="009F5FCE" w:rsidRPr="00032F08">
        <w:tab/>
      </w:r>
      <w:r w:rsidR="009F5FCE" w:rsidRPr="00032F08">
        <w:tab/>
      </w:r>
      <w:r w:rsidR="00036E7D">
        <w:tab/>
      </w:r>
      <w:r w:rsidR="009F5FCE" w:rsidRPr="00032F08">
        <w:t>TP:</w:t>
      </w:r>
      <w:r w:rsidR="00036E7D">
        <w:t xml:space="preserve"> </w:t>
      </w:r>
      <w:r>
        <w:t>đ/c Huyền</w:t>
      </w:r>
    </w:p>
    <w:p w14:paraId="4FC9C4D1" w14:textId="77777777" w:rsidR="002C28D0" w:rsidRDefault="002C28D0" w:rsidP="000E566D">
      <w:pPr>
        <w:tabs>
          <w:tab w:val="left" w:pos="0"/>
        </w:tabs>
        <w:spacing w:line="360" w:lineRule="atLeast"/>
        <w:ind w:firstLine="560"/>
        <w:jc w:val="both"/>
        <w:rPr>
          <w:b/>
        </w:rPr>
      </w:pPr>
      <w:r w:rsidRPr="00FC247B">
        <w:rPr>
          <w:b/>
        </w:rPr>
        <w:lastRenderedPageBreak/>
        <w:t>2. Đội, chủ nhiệm, GDTC, GDKNS, GDNGCK:</w:t>
      </w:r>
    </w:p>
    <w:p w14:paraId="0A906DDB" w14:textId="77777777" w:rsidR="00036E7D" w:rsidRDefault="00036E7D" w:rsidP="00036E7D">
      <w:pPr>
        <w:spacing w:line="360" w:lineRule="atLeast"/>
        <w:ind w:firstLine="560"/>
        <w:jc w:val="both"/>
        <w:outlineLvl w:val="0"/>
      </w:pPr>
      <w:r>
        <w:t>- TPT Đội tiến hành tập đội trống, đội cờ chuẩn bị Khai giảng.</w:t>
      </w:r>
    </w:p>
    <w:p w14:paraId="7AD53535" w14:textId="69703EA6" w:rsidR="00036E7D" w:rsidRDefault="00036E7D" w:rsidP="00036E7D">
      <w:pPr>
        <w:spacing w:line="360" w:lineRule="atLeast"/>
        <w:ind w:firstLine="560"/>
        <w:jc w:val="both"/>
        <w:outlineLvl w:val="0"/>
      </w:pPr>
      <w:r>
        <w:t xml:space="preserve">- TPT Đội phối hợp </w:t>
      </w:r>
      <w:r w:rsidR="00B26917">
        <w:t>với GVCN, chi đoàn tổ chức t</w:t>
      </w:r>
      <w:r w:rsidR="00157FE4">
        <w:t xml:space="preserve">ựu trường </w:t>
      </w:r>
      <w:r w:rsidR="00B26917">
        <w:t xml:space="preserve">nghiêm trang, ấm áp, đổi mới </w:t>
      </w:r>
      <w:r w:rsidR="00157FE4">
        <w:t>(</w:t>
      </w:r>
      <w:r>
        <w:t>2</w:t>
      </w:r>
      <w:r w:rsidR="00B26917">
        <w:t>8</w:t>
      </w:r>
      <w:r>
        <w:t>/08</w:t>
      </w:r>
      <w:r w:rsidR="00157FE4">
        <w:t>)</w:t>
      </w:r>
      <w:r w:rsidR="00B26917">
        <w:t xml:space="preserve">. Tổ chức </w:t>
      </w:r>
      <w:r w:rsidR="00157FE4">
        <w:t>t</w:t>
      </w:r>
      <w:r>
        <w:t>ập nghi thức</w:t>
      </w:r>
      <w:r w:rsidR="00157FE4">
        <w:t xml:space="preserve"> </w:t>
      </w:r>
      <w:r>
        <w:t>chuẩn bị Khai giảng năm học mới</w:t>
      </w:r>
      <w:r w:rsidR="00157FE4">
        <w:t xml:space="preserve"> nghiêm túc</w:t>
      </w:r>
      <w:r>
        <w:t>.</w:t>
      </w:r>
    </w:p>
    <w:p w14:paraId="6067208C" w14:textId="239905DA" w:rsidR="00036E7D" w:rsidRDefault="00036E7D" w:rsidP="00036E7D">
      <w:pPr>
        <w:tabs>
          <w:tab w:val="left" w:pos="0"/>
        </w:tabs>
        <w:spacing w:line="360" w:lineRule="atLeast"/>
        <w:ind w:firstLine="560"/>
        <w:jc w:val="both"/>
        <w:outlineLvl w:val="0"/>
      </w:pPr>
      <w:r w:rsidRPr="00E908EA">
        <w:t>- GVCN nhận lớp, làm quen học sinh</w:t>
      </w:r>
      <w:r w:rsidR="00D02BCE">
        <w:t>,</w:t>
      </w:r>
      <w:r w:rsidRPr="00E908EA">
        <w:t xml:space="preserve"> tìm hiểu thông tin</w:t>
      </w:r>
      <w:r w:rsidR="00D02BCE">
        <w:t>, nhanh chóng ổn định lớp</w:t>
      </w:r>
      <w:r w:rsidRPr="00E908EA">
        <w:t>.</w:t>
      </w:r>
    </w:p>
    <w:p w14:paraId="6F588315" w14:textId="6617B61D" w:rsidR="00036E7D" w:rsidRDefault="00036E7D" w:rsidP="00036E7D">
      <w:pPr>
        <w:tabs>
          <w:tab w:val="left" w:pos="0"/>
        </w:tabs>
        <w:spacing w:line="360" w:lineRule="atLeast"/>
        <w:ind w:firstLine="560"/>
        <w:jc w:val="both"/>
        <w:outlineLvl w:val="0"/>
      </w:pPr>
      <w:r>
        <w:t>- Tổ chức cho HS đăng kí</w:t>
      </w:r>
      <w:r w:rsidR="00D75406">
        <w:t xml:space="preserve"> lại</w:t>
      </w:r>
      <w:r>
        <w:t xml:space="preserve"> ăn bán trú</w:t>
      </w:r>
      <w:r w:rsidR="00D75406">
        <w:t xml:space="preserve"> (các lớp khối 2-5)</w:t>
      </w:r>
      <w:r>
        <w:t xml:space="preserve">. </w:t>
      </w:r>
    </w:p>
    <w:p w14:paraId="31A9AFDF" w14:textId="3CAFD6CF" w:rsidR="00036E7D" w:rsidRPr="00E908EA" w:rsidRDefault="00036E7D" w:rsidP="00036E7D">
      <w:pPr>
        <w:tabs>
          <w:tab w:val="left" w:pos="0"/>
        </w:tabs>
        <w:spacing w:line="360" w:lineRule="atLeast"/>
        <w:ind w:firstLine="560"/>
        <w:jc w:val="both"/>
        <w:outlineLvl w:val="0"/>
      </w:pPr>
      <w:r>
        <w:t xml:space="preserve">- </w:t>
      </w:r>
      <w:r w:rsidR="002206A2">
        <w:t>Liên</w:t>
      </w:r>
      <w:r>
        <w:t xml:space="preserve"> Đội</w:t>
      </w:r>
      <w:r w:rsidR="002206A2">
        <w:t xml:space="preserve"> </w:t>
      </w:r>
      <w:r w:rsidR="00B26917">
        <w:t xml:space="preserve">triển khai </w:t>
      </w:r>
      <w:r>
        <w:t>phân công khu vực vệ sinh, bồn hoa cho các lớp; xây dựng biểu điểm, thành lập ban chỉ huy Liên đội và các đội chuyên.</w:t>
      </w:r>
    </w:p>
    <w:p w14:paraId="55CCBF93" w14:textId="012B505F" w:rsidR="002C28D0" w:rsidRPr="00FC247B" w:rsidRDefault="000E566D" w:rsidP="00B74140">
      <w:pPr>
        <w:spacing w:line="360" w:lineRule="atLeast"/>
        <w:jc w:val="both"/>
        <w:outlineLvl w:val="0"/>
        <w:rPr>
          <w:b/>
        </w:rPr>
      </w:pPr>
      <w:r>
        <w:rPr>
          <w:b/>
        </w:rPr>
        <w:tab/>
      </w:r>
      <w:r w:rsidR="002C28D0" w:rsidRPr="00FC247B">
        <w:rPr>
          <w:b/>
        </w:rPr>
        <w:t xml:space="preserve">3. Văn phòng </w:t>
      </w:r>
      <w:r w:rsidR="009A3D35">
        <w:rPr>
          <w:b/>
        </w:rPr>
        <w:t>-</w:t>
      </w:r>
      <w:r w:rsidR="002C28D0" w:rsidRPr="00FC247B">
        <w:rPr>
          <w:b/>
        </w:rPr>
        <w:t xml:space="preserve"> phục vụ:</w:t>
      </w:r>
    </w:p>
    <w:p w14:paraId="1C1F902F" w14:textId="5C8B9BCD" w:rsidR="002206A2" w:rsidRDefault="002206A2" w:rsidP="002206A2">
      <w:pPr>
        <w:spacing w:line="360" w:lineRule="atLeast"/>
        <w:ind w:firstLine="630"/>
        <w:jc w:val="both"/>
      </w:pPr>
      <w:r>
        <w:t>- T</w:t>
      </w:r>
      <w:r w:rsidR="002C28D0" w:rsidRPr="00FC247B">
        <w:t xml:space="preserve">ài vụ - kế toán: </w:t>
      </w:r>
      <w:r w:rsidR="00036E7D">
        <w:t>Tham mưu mua sắm, sửa chữa CSVC chuẩn bị cho năm học mới</w:t>
      </w:r>
      <w:r w:rsidR="00B26917">
        <w:t>, làm kế hoạch Vận động tài trợ giáo dục</w:t>
      </w:r>
      <w:r w:rsidR="00036E7D">
        <w:t xml:space="preserve">. </w:t>
      </w:r>
    </w:p>
    <w:p w14:paraId="499AD108" w14:textId="6E50F3A0" w:rsidR="002206A2" w:rsidRDefault="002206A2" w:rsidP="002206A2">
      <w:pPr>
        <w:spacing w:line="360" w:lineRule="atLeast"/>
        <w:ind w:firstLine="630"/>
        <w:jc w:val="both"/>
      </w:pPr>
      <w:r>
        <w:t xml:space="preserve">- </w:t>
      </w:r>
      <w:r w:rsidR="002C28D0" w:rsidRPr="00FC247B">
        <w:t>Y tế</w:t>
      </w:r>
      <w:r w:rsidR="0058375F">
        <w:t xml:space="preserve"> </w:t>
      </w:r>
      <w:r w:rsidR="0058375F" w:rsidRPr="00FC247B">
        <w:t>- Thiết bị</w:t>
      </w:r>
      <w:r w:rsidR="002C28D0" w:rsidRPr="00FC247B">
        <w:t xml:space="preserve">: </w:t>
      </w:r>
      <w:r w:rsidR="00036E7D">
        <w:t xml:space="preserve">Hoàn thành </w:t>
      </w:r>
      <w:r>
        <w:t xml:space="preserve">các </w:t>
      </w:r>
      <w:r w:rsidR="00036E7D">
        <w:t>báo cáo</w:t>
      </w:r>
      <w:r w:rsidR="00B26917">
        <w:t xml:space="preserve">, tổ chức </w:t>
      </w:r>
      <w:r>
        <w:t>tuyên truyền phòng chống dịch khi chuyển mùa đầy đủ</w:t>
      </w:r>
      <w:r w:rsidR="00036E7D">
        <w:t xml:space="preserve">. </w:t>
      </w:r>
    </w:p>
    <w:p w14:paraId="5ADB629C" w14:textId="71F5F5BC" w:rsidR="009A3D35" w:rsidRDefault="002206A2" w:rsidP="009A3D35">
      <w:pPr>
        <w:spacing w:line="360" w:lineRule="atLeast"/>
        <w:ind w:firstLine="630"/>
        <w:jc w:val="both"/>
      </w:pPr>
      <w:r>
        <w:t xml:space="preserve">- </w:t>
      </w:r>
      <w:r w:rsidR="002C28D0" w:rsidRPr="00FC247B">
        <w:t xml:space="preserve">Văn thư - Thư viện: </w:t>
      </w:r>
      <w:r w:rsidR="00F23187">
        <w:t>Hoàn thành công tác văn thư; cập nhật công văn đi, công văn đến kịp thời</w:t>
      </w:r>
      <w:r w:rsidR="00B26917">
        <w:t>, nạp hồ sơ bổ sung tuyển sinh lớp 1</w:t>
      </w:r>
      <w:r w:rsidR="00F23187">
        <w:t>.</w:t>
      </w:r>
    </w:p>
    <w:p w14:paraId="061C1E9B" w14:textId="4B8D2771" w:rsidR="009A3D35" w:rsidRDefault="009A3D35" w:rsidP="009A3D35">
      <w:pPr>
        <w:spacing w:line="360" w:lineRule="atLeast"/>
        <w:ind w:firstLine="630"/>
        <w:jc w:val="both"/>
      </w:pPr>
      <w:r>
        <w:t xml:space="preserve">- </w:t>
      </w:r>
      <w:r w:rsidR="002C28D0" w:rsidRPr="00FC247B">
        <w:t xml:space="preserve">Lao công: Quét dọn kịp thời, đảm bảo </w:t>
      </w:r>
      <w:r w:rsidR="00F23187">
        <w:t xml:space="preserve">công tác </w:t>
      </w:r>
      <w:r w:rsidR="002C28D0" w:rsidRPr="00FC247B">
        <w:t>vệ sinh sạch sẽ</w:t>
      </w:r>
      <w:r w:rsidR="00C85B3D">
        <w:t>, phòng chống bão</w:t>
      </w:r>
      <w:r w:rsidR="00F23187">
        <w:t xml:space="preserve">. </w:t>
      </w:r>
    </w:p>
    <w:p w14:paraId="29433437" w14:textId="3B6925A9" w:rsidR="002C28D0" w:rsidRDefault="009A3D35" w:rsidP="009A3D35">
      <w:pPr>
        <w:spacing w:line="360" w:lineRule="atLeast"/>
        <w:ind w:firstLine="630"/>
        <w:jc w:val="both"/>
      </w:pPr>
      <w:r>
        <w:t xml:space="preserve">- </w:t>
      </w:r>
      <w:r w:rsidR="002C28D0" w:rsidRPr="00FC247B">
        <w:t>Bảo vệ: Đảm bảo an toàn trường lớp, tài sản; đóng mở cửa và trực cổng đảm bảo quản lý tố</w:t>
      </w:r>
      <w:r w:rsidR="00F23187">
        <w:t xml:space="preserve">t. </w:t>
      </w:r>
      <w:r w:rsidR="002C28D0" w:rsidRPr="00FC247B">
        <w:t xml:space="preserve"> </w:t>
      </w:r>
    </w:p>
    <w:p w14:paraId="2D3EECBA" w14:textId="69313CB5" w:rsidR="002B3C56" w:rsidRPr="00FC247B" w:rsidRDefault="002B3C56" w:rsidP="009A3D35">
      <w:pPr>
        <w:spacing w:line="360" w:lineRule="atLeast"/>
        <w:ind w:firstLine="630"/>
        <w:jc w:val="both"/>
      </w:pPr>
      <w:r>
        <w:t>- Họp, kí hợp đồng BV, LC, bếp.</w:t>
      </w:r>
    </w:p>
    <w:p w14:paraId="558B6CE9" w14:textId="77777777" w:rsidR="00190652" w:rsidRDefault="002C28D0" w:rsidP="00B74140">
      <w:pPr>
        <w:spacing w:line="360" w:lineRule="atLeast"/>
        <w:ind w:firstLine="720"/>
        <w:jc w:val="both"/>
        <w:outlineLvl w:val="0"/>
        <w:rPr>
          <w:b/>
        </w:rPr>
      </w:pPr>
      <w:r w:rsidRPr="00FC247B">
        <w:rPr>
          <w:b/>
        </w:rPr>
        <w:t>4. An ninh trường học:</w:t>
      </w:r>
    </w:p>
    <w:p w14:paraId="5FC9B718" w14:textId="29307E28" w:rsidR="002C28D0" w:rsidRPr="00FC247B" w:rsidRDefault="00190652" w:rsidP="00B74140">
      <w:pPr>
        <w:spacing w:line="360" w:lineRule="atLeast"/>
        <w:ind w:firstLine="630"/>
        <w:jc w:val="both"/>
      </w:pPr>
      <w:r w:rsidRPr="00B74140">
        <w:t xml:space="preserve">- </w:t>
      </w:r>
      <w:r w:rsidR="00B74140">
        <w:t>C</w:t>
      </w:r>
      <w:r w:rsidR="002C28D0" w:rsidRPr="00FC247B">
        <w:t>ông tác an ninh trường học</w:t>
      </w:r>
      <w:r w:rsidR="00B74140">
        <w:t xml:space="preserve"> đảm bảo an toàn tốt</w:t>
      </w:r>
      <w:r w:rsidR="002C28D0" w:rsidRPr="00FC247B">
        <w:t>.</w:t>
      </w:r>
    </w:p>
    <w:p w14:paraId="5881EE3B" w14:textId="77777777" w:rsidR="002C28D0" w:rsidRPr="00FC247B" w:rsidRDefault="002C28D0" w:rsidP="00B74140">
      <w:pPr>
        <w:spacing w:line="360" w:lineRule="atLeast"/>
        <w:ind w:firstLine="720"/>
        <w:jc w:val="both"/>
        <w:outlineLvl w:val="0"/>
        <w:rPr>
          <w:b/>
        </w:rPr>
      </w:pPr>
      <w:r w:rsidRPr="00FC247B">
        <w:rPr>
          <w:b/>
        </w:rPr>
        <w:t>5. Công tác khác:</w:t>
      </w:r>
    </w:p>
    <w:p w14:paraId="00C42119" w14:textId="29F54BBE" w:rsidR="00A92C09" w:rsidRDefault="00A92C09" w:rsidP="00A92C09">
      <w:pPr>
        <w:spacing w:line="360" w:lineRule="atLeast"/>
        <w:ind w:firstLine="560"/>
        <w:jc w:val="both"/>
        <w:outlineLvl w:val="0"/>
      </w:pPr>
      <w:r>
        <w:t xml:space="preserve">- Tham gia </w:t>
      </w:r>
      <w:r w:rsidR="002F3076">
        <w:t xml:space="preserve">đầy đủ các </w:t>
      </w:r>
      <w:r>
        <w:t>Hội nghị Tổng kết năm học 202</w:t>
      </w:r>
      <w:r w:rsidR="00B26917">
        <w:t>4</w:t>
      </w:r>
      <w:r>
        <w:t>-202</w:t>
      </w:r>
      <w:r w:rsidR="00B26917">
        <w:t>5</w:t>
      </w:r>
      <w:r>
        <w:t>, triển khai nhiệm vụ năm học 202</w:t>
      </w:r>
      <w:r w:rsidR="00B26917">
        <w:t>5</w:t>
      </w:r>
      <w:r>
        <w:t>-202</w:t>
      </w:r>
      <w:r w:rsidR="00B26917">
        <w:t>6, bồi dưỡng chính trị hè</w:t>
      </w:r>
      <w:r>
        <w:t xml:space="preserve"> </w:t>
      </w:r>
      <w:r w:rsidR="002F3076">
        <w:t>của Sở</w:t>
      </w:r>
      <w:r w:rsidR="00B26917">
        <w:t>, phường</w:t>
      </w:r>
      <w:r w:rsidR="002F3076">
        <w:t xml:space="preserve"> tổ chức</w:t>
      </w:r>
      <w:r>
        <w:t>.</w:t>
      </w:r>
    </w:p>
    <w:p w14:paraId="00557A86" w14:textId="4AFCD4CF" w:rsidR="00C0469A" w:rsidRDefault="00C0469A" w:rsidP="00B74140">
      <w:pPr>
        <w:spacing w:line="360" w:lineRule="atLeast"/>
        <w:ind w:firstLine="630"/>
        <w:jc w:val="both"/>
      </w:pPr>
      <w:r>
        <w:t>- Tham gia phòng chống bão số 5, số 6 tích cực, hiệu quả.</w:t>
      </w:r>
    </w:p>
    <w:p w14:paraId="514CFD36" w14:textId="6E423B2D" w:rsidR="00862DB3" w:rsidRDefault="00862DB3" w:rsidP="00862DB3">
      <w:pPr>
        <w:spacing w:line="360" w:lineRule="atLeast"/>
        <w:ind w:firstLine="630"/>
        <w:jc w:val="both"/>
      </w:pPr>
      <w:r>
        <w:t>- GV tổng dọn vệ sinh sau bão; trang trí lớp học đón HS tựu trường nghiêm túc, trách nhiệm cao.</w:t>
      </w:r>
    </w:p>
    <w:p w14:paraId="30DA6938" w14:textId="03E98D9E" w:rsidR="00F23187" w:rsidRDefault="00A92C09" w:rsidP="00B74140">
      <w:pPr>
        <w:spacing w:line="360" w:lineRule="atLeast"/>
        <w:ind w:firstLine="630"/>
        <w:jc w:val="both"/>
      </w:pPr>
      <w:r>
        <w:t xml:space="preserve">- </w:t>
      </w:r>
      <w:r w:rsidR="007F0F75">
        <w:t xml:space="preserve">Liên hệ các công tác chuẩn bị cho năm học mới: </w:t>
      </w:r>
      <w:r w:rsidR="00C0469A">
        <w:t>lập DS đề nghị phường tặng</w:t>
      </w:r>
      <w:r w:rsidR="007F0F75">
        <w:t xml:space="preserve"> quà </w:t>
      </w:r>
      <w:r w:rsidR="00C0469A">
        <w:t xml:space="preserve">cho </w:t>
      </w:r>
      <w:r w:rsidR="007F0F75">
        <w:t xml:space="preserve">HS nghèo, </w:t>
      </w:r>
      <w:r w:rsidR="00C0469A">
        <w:t xml:space="preserve">làm tờ trình </w:t>
      </w:r>
      <w:r w:rsidR="007F0F75">
        <w:t xml:space="preserve">nâng </w:t>
      </w:r>
      <w:r w:rsidR="00C0469A">
        <w:t>công suất</w:t>
      </w:r>
      <w:r w:rsidR="007F0F75">
        <w:t xml:space="preserve"> điện</w:t>
      </w:r>
      <w:r w:rsidR="00C0469A">
        <w:t>;</w:t>
      </w:r>
      <w:r w:rsidR="007F0F75">
        <w:t xml:space="preserve"> sửa chữa</w:t>
      </w:r>
      <w:r w:rsidR="007F49FC">
        <w:t>, điều chỉnh</w:t>
      </w:r>
      <w:r w:rsidR="007F0F75">
        <w:t xml:space="preserve"> </w:t>
      </w:r>
      <w:r w:rsidR="007F49FC">
        <w:t>mạng Internet</w:t>
      </w:r>
      <w:r w:rsidR="00C0469A">
        <w:t>, thay biển biểu trang trí bị ảnh hưởng sau bão</w:t>
      </w:r>
      <w:r w:rsidR="0027674F">
        <w:t>; sửa</w:t>
      </w:r>
      <w:r w:rsidR="007F49FC">
        <w:t xml:space="preserve"> </w:t>
      </w:r>
      <w:r w:rsidR="0027674F">
        <w:t xml:space="preserve">bóng </w:t>
      </w:r>
      <w:r w:rsidR="007F49FC">
        <w:t>điện</w:t>
      </w:r>
      <w:r w:rsidR="0027674F">
        <w:t>,</w:t>
      </w:r>
      <w:r w:rsidR="007F49FC">
        <w:t xml:space="preserve"> quạt...</w:t>
      </w:r>
      <w:r w:rsidR="00F23187">
        <w:t>.</w:t>
      </w:r>
    </w:p>
    <w:p w14:paraId="6D7B9FC1" w14:textId="28E3FA75" w:rsidR="009511F6" w:rsidRDefault="009511F6" w:rsidP="002206A2">
      <w:pPr>
        <w:spacing w:line="360" w:lineRule="atLeast"/>
        <w:jc w:val="both"/>
        <w:outlineLvl w:val="0"/>
      </w:pPr>
      <w:r w:rsidRPr="002C76A8">
        <w:rPr>
          <w:i/>
          <w:iCs/>
          <w:u w:val="single"/>
        </w:rPr>
        <w:t>Tồn tại</w:t>
      </w:r>
      <w:r>
        <w:t xml:space="preserve">: </w:t>
      </w:r>
      <w:r>
        <w:tab/>
      </w:r>
      <w:r w:rsidR="0027674F">
        <w:t>Không đáng kể.</w:t>
      </w:r>
    </w:p>
    <w:p w14:paraId="5758F722" w14:textId="6E32EDA7" w:rsidR="009511F6" w:rsidRDefault="009511F6" w:rsidP="002206A2">
      <w:pPr>
        <w:spacing w:line="360" w:lineRule="atLeast"/>
        <w:jc w:val="both"/>
        <w:outlineLvl w:val="0"/>
      </w:pPr>
      <w:r w:rsidRPr="002C76A8">
        <w:rPr>
          <w:i/>
          <w:iCs/>
          <w:u w:val="single"/>
        </w:rPr>
        <w:t>Yêu cầu</w:t>
      </w:r>
      <w:r>
        <w:t>:</w:t>
      </w:r>
      <w:r w:rsidR="002D4F2A">
        <w:tab/>
        <w:t xml:space="preserve">- </w:t>
      </w:r>
      <w:r w:rsidR="002C76A8">
        <w:t xml:space="preserve">Liên </w:t>
      </w:r>
      <w:r w:rsidR="002D4F2A">
        <w:t xml:space="preserve">Đội </w:t>
      </w:r>
      <w:r w:rsidR="002C76A8">
        <w:t xml:space="preserve">sớm </w:t>
      </w:r>
      <w:r w:rsidR="002D4F2A">
        <w:t>lập nội quy quy chế</w:t>
      </w:r>
      <w:r w:rsidR="002C76A8">
        <w:t xml:space="preserve"> chấm điể</w:t>
      </w:r>
      <w:r w:rsidR="0027674F">
        <w:t xml:space="preserve">m </w:t>
      </w:r>
      <w:r w:rsidR="002D4F2A">
        <w:t>thi đua.</w:t>
      </w:r>
    </w:p>
    <w:p w14:paraId="4EDFC3D9" w14:textId="5FF5429B" w:rsidR="002D4F2A" w:rsidRDefault="002D4F2A" w:rsidP="009511F6">
      <w:pPr>
        <w:spacing w:line="360" w:lineRule="atLeast"/>
        <w:jc w:val="both"/>
        <w:outlineLvl w:val="0"/>
      </w:pPr>
      <w:r>
        <w:tab/>
      </w:r>
      <w:r>
        <w:tab/>
        <w:t xml:space="preserve">- </w:t>
      </w:r>
      <w:r w:rsidR="002C76A8">
        <w:t>GVCN tăng cường nhắc nhở PH, giáo dục HS</w:t>
      </w:r>
      <w:r w:rsidR="0027674F">
        <w:t>: nề nếp, an toàn..</w:t>
      </w:r>
      <w:r w:rsidR="002C76A8">
        <w:t>.</w:t>
      </w:r>
    </w:p>
    <w:p w14:paraId="3519FA96" w14:textId="29AB7E63" w:rsidR="0027674F" w:rsidRDefault="0027674F" w:rsidP="0027674F">
      <w:pPr>
        <w:spacing w:line="360" w:lineRule="atLeast"/>
        <w:jc w:val="both"/>
        <w:outlineLvl w:val="0"/>
        <w:rPr>
          <w:b/>
        </w:rPr>
      </w:pPr>
      <w:r>
        <w:rPr>
          <w:b/>
        </w:rPr>
        <w:t>II. Các văn bản chỉ đạo</w:t>
      </w:r>
    </w:p>
    <w:p w14:paraId="66C916F5" w14:textId="0956C210" w:rsidR="003C1DE4" w:rsidRDefault="003C1DE4" w:rsidP="003C1DE4">
      <w:pPr>
        <w:spacing w:line="360" w:lineRule="atLeast"/>
        <w:ind w:firstLine="720"/>
        <w:jc w:val="both"/>
        <w:outlineLvl w:val="0"/>
        <w:rPr>
          <w:bCs/>
        </w:rPr>
      </w:pPr>
      <w:r>
        <w:rPr>
          <w:bCs/>
        </w:rPr>
        <w:t>- Công văn số 5217</w:t>
      </w:r>
      <w:r w:rsidRPr="003C1DE4">
        <w:rPr>
          <w:bCs/>
        </w:rPr>
        <w:t>/SNV-TCBC</w:t>
      </w:r>
      <w:r>
        <w:rPr>
          <w:bCs/>
        </w:rPr>
        <w:t xml:space="preserve"> ngày 29/8/2025 của Sở Nội vụ </w:t>
      </w:r>
      <w:r w:rsidRPr="003C1DE4">
        <w:rPr>
          <w:bCs/>
        </w:rPr>
        <w:t>V/v kế hoạch biên chế công chức, viên chức và hợp đồng chuyên môn nghiệp vụ</w:t>
      </w:r>
      <w:r>
        <w:rPr>
          <w:bCs/>
        </w:rPr>
        <w:t>.</w:t>
      </w:r>
    </w:p>
    <w:p w14:paraId="50C16B9A" w14:textId="153F8E1B" w:rsidR="003C1DE4" w:rsidRDefault="003C1DE4" w:rsidP="00682799">
      <w:pPr>
        <w:spacing w:line="360" w:lineRule="atLeast"/>
        <w:ind w:firstLine="720"/>
        <w:jc w:val="both"/>
        <w:outlineLvl w:val="0"/>
        <w:rPr>
          <w:bCs/>
        </w:rPr>
      </w:pPr>
      <w:r>
        <w:rPr>
          <w:bCs/>
        </w:rPr>
        <w:t xml:space="preserve">- Công văn số </w:t>
      </w:r>
      <w:r w:rsidR="00682799">
        <w:rPr>
          <w:bCs/>
        </w:rPr>
        <w:t>619</w:t>
      </w:r>
      <w:r w:rsidR="00682799" w:rsidRPr="00682799">
        <w:rPr>
          <w:bCs/>
        </w:rPr>
        <w:t>/UBND-VHXH</w:t>
      </w:r>
      <w:r w:rsidR="00682799">
        <w:rPr>
          <w:bCs/>
        </w:rPr>
        <w:t xml:space="preserve"> ngày 29/8/2025 của UBND phường Vinh Phú </w:t>
      </w:r>
      <w:r w:rsidR="00682799" w:rsidRPr="00682799">
        <w:rPr>
          <w:bCs/>
        </w:rPr>
        <w:t>V/v tổ chức Khai giảng năm học 2025-2026 và dự Lễ kỷ niệm 80 năm thành lập Bộ Quốc gia Giáo dục (nay là Bộ Giáo dục và Đào tạo</w:t>
      </w:r>
      <w:r w:rsidR="00682799">
        <w:rPr>
          <w:bCs/>
        </w:rPr>
        <w:t>).</w:t>
      </w:r>
    </w:p>
    <w:p w14:paraId="77261F97" w14:textId="4C16387E" w:rsidR="003F2CA9" w:rsidRPr="003C1DE4" w:rsidRDefault="003F2CA9" w:rsidP="003F2CA9">
      <w:pPr>
        <w:spacing w:line="360" w:lineRule="atLeast"/>
        <w:ind w:firstLine="720"/>
        <w:jc w:val="both"/>
        <w:outlineLvl w:val="0"/>
        <w:rPr>
          <w:bCs/>
        </w:rPr>
      </w:pPr>
      <w:r>
        <w:rPr>
          <w:bCs/>
        </w:rPr>
        <w:lastRenderedPageBreak/>
        <w:t>- Công văn số 594</w:t>
      </w:r>
      <w:r w:rsidRPr="003F2CA9">
        <w:rPr>
          <w:bCs/>
        </w:rPr>
        <w:t>/UBND-VHXH</w:t>
      </w:r>
      <w:r>
        <w:rPr>
          <w:bCs/>
        </w:rPr>
        <w:t xml:space="preserve"> ngày 22/8/2025 của UBND phường Vinh Phú </w:t>
      </w:r>
      <w:r w:rsidRPr="003F2CA9">
        <w:rPr>
          <w:bCs/>
        </w:rPr>
        <w:t>V/v tham gia bồi dưỡng thường xuyên nâng cao năng lực nghề nghiệp cho cán bộ quản lý, giáo viên theo chỉ tiêu tại Quyết định số 2360/QĐ-UBND ngày 09/9/2024 của UBND tỉnh Nghệ An (TTGDTX 2)</w:t>
      </w:r>
      <w:r>
        <w:rPr>
          <w:bCs/>
        </w:rPr>
        <w:t>.</w:t>
      </w:r>
    </w:p>
    <w:p w14:paraId="46F5FF60" w14:textId="331C6B51" w:rsidR="00D70D1C" w:rsidRDefault="00F23187" w:rsidP="0027674F">
      <w:pPr>
        <w:spacing w:line="360" w:lineRule="atLeast"/>
        <w:jc w:val="both"/>
        <w:outlineLvl w:val="0"/>
        <w:rPr>
          <w:b/>
        </w:rPr>
      </w:pPr>
      <w:r>
        <w:rPr>
          <w:b/>
        </w:rPr>
        <w:t>II</w:t>
      </w:r>
      <w:r w:rsidR="0027674F">
        <w:rPr>
          <w:b/>
        </w:rPr>
        <w:t>I</w:t>
      </w:r>
      <w:r w:rsidR="009E1B6E" w:rsidRPr="00FC247B">
        <w:rPr>
          <w:b/>
        </w:rPr>
        <w:t>. Kế hoạch công tác tháng</w:t>
      </w:r>
      <w:r>
        <w:rPr>
          <w:b/>
        </w:rPr>
        <w:t xml:space="preserve"> </w:t>
      </w:r>
      <w:r w:rsidR="000E566D">
        <w:rPr>
          <w:b/>
        </w:rPr>
        <w:t>0</w:t>
      </w:r>
      <w:r>
        <w:rPr>
          <w:b/>
        </w:rPr>
        <w:t>9/202</w:t>
      </w:r>
      <w:r w:rsidR="0027674F">
        <w:rPr>
          <w:b/>
        </w:rPr>
        <w:t>5</w:t>
      </w:r>
      <w:r w:rsidR="009E1B6E" w:rsidRPr="00FC247B">
        <w:rPr>
          <w:b/>
        </w:rPr>
        <w:t>:</w:t>
      </w:r>
    </w:p>
    <w:p w14:paraId="55FED3BD" w14:textId="03D3ABA9" w:rsidR="0027674F" w:rsidRDefault="0027674F" w:rsidP="0027674F">
      <w:pPr>
        <w:spacing w:line="360" w:lineRule="atLeast"/>
        <w:jc w:val="center"/>
        <w:outlineLvl w:val="0"/>
        <w:rPr>
          <w:b/>
          <w:bCs/>
          <w:color w:val="FF0000"/>
        </w:rPr>
      </w:pPr>
      <w:r w:rsidRPr="0027674F">
        <w:rPr>
          <w:b/>
          <w:bCs/>
          <w:color w:val="FF0000"/>
        </w:rPr>
        <w:t>CHÀO MỪNG 80 NĂM QUỐC KHÁNH NƯỚC CHXHCN VIỆT NAM</w:t>
      </w:r>
    </w:p>
    <w:p w14:paraId="77195BC7" w14:textId="1AF90545" w:rsidR="0027674F" w:rsidRPr="0027674F" w:rsidRDefault="0027674F" w:rsidP="0027674F">
      <w:pPr>
        <w:spacing w:line="360" w:lineRule="atLeast"/>
        <w:jc w:val="center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CHÀO MỪNG KHAI GIẢNG NĂM HỌC MỚI</w:t>
      </w:r>
    </w:p>
    <w:p w14:paraId="3F73312C" w14:textId="164B9BB2" w:rsidR="00D70D1C" w:rsidRDefault="00D70D1C" w:rsidP="00D70D1C">
      <w:pPr>
        <w:spacing w:line="360" w:lineRule="atLeast"/>
        <w:ind w:firstLine="560"/>
        <w:jc w:val="both"/>
        <w:outlineLvl w:val="0"/>
        <w:rPr>
          <w:b/>
        </w:rPr>
      </w:pPr>
      <w:r>
        <w:t>Tập trung công tác tổ chức Lễ Khai giảng năm học 202</w:t>
      </w:r>
      <w:r w:rsidR="0027674F">
        <w:t>5</w:t>
      </w:r>
      <w:r>
        <w:t>-202</w:t>
      </w:r>
      <w:r w:rsidR="0027674F">
        <w:t>6 theo hướng dẫn của cấp trên.</w:t>
      </w:r>
    </w:p>
    <w:p w14:paraId="09E4408E" w14:textId="55BC9A2A" w:rsidR="00E12619" w:rsidRPr="00FC247B" w:rsidRDefault="00E12619" w:rsidP="00E12619">
      <w:pPr>
        <w:tabs>
          <w:tab w:val="left" w:pos="0"/>
        </w:tabs>
        <w:spacing w:line="360" w:lineRule="atLeast"/>
        <w:ind w:firstLine="560"/>
        <w:jc w:val="both"/>
      </w:pPr>
      <w:r w:rsidRPr="00FC247B">
        <w:rPr>
          <w:b/>
        </w:rPr>
        <w:t>1. Chuyên môn:</w:t>
      </w:r>
    </w:p>
    <w:p w14:paraId="06F4DF73" w14:textId="22233002" w:rsidR="00F23187" w:rsidRDefault="00F23187" w:rsidP="00F23187">
      <w:pPr>
        <w:spacing w:line="360" w:lineRule="atLeast"/>
        <w:ind w:firstLine="560"/>
        <w:jc w:val="both"/>
        <w:outlineLvl w:val="0"/>
      </w:pPr>
      <w:r w:rsidRPr="004F15F5">
        <w:t>- Tổ chức dạy học tuần 1 đến tuầ</w:t>
      </w:r>
      <w:r>
        <w:t xml:space="preserve">n 4 theo Kế hoạch dạy học các môn học và hoạt động giáo dục </w:t>
      </w:r>
      <w:r w:rsidRPr="001D60AB">
        <w:t>năm học 202</w:t>
      </w:r>
      <w:r w:rsidR="0027674F">
        <w:t>5</w:t>
      </w:r>
      <w:r w:rsidRPr="001D60AB">
        <w:t>-202</w:t>
      </w:r>
      <w:r w:rsidR="0027674F">
        <w:t>6</w:t>
      </w:r>
      <w:r w:rsidRPr="001D60AB">
        <w:t>.</w:t>
      </w:r>
    </w:p>
    <w:p w14:paraId="22B1C423" w14:textId="41CF1A0F" w:rsidR="0027674F" w:rsidRDefault="0027674F" w:rsidP="00F23187">
      <w:pPr>
        <w:spacing w:line="360" w:lineRule="atLeast"/>
        <w:ind w:firstLine="560"/>
        <w:jc w:val="both"/>
        <w:outlineLvl w:val="0"/>
      </w:pPr>
      <w:r>
        <w:t>- Dự giờ, kiểm tra nề nếp chuyên môn đầu năm học.</w:t>
      </w:r>
    </w:p>
    <w:p w14:paraId="04BB6BC8" w14:textId="7BDCEF74" w:rsidR="00F23187" w:rsidRDefault="00F23187" w:rsidP="00F23187">
      <w:pPr>
        <w:spacing w:line="360" w:lineRule="atLeast"/>
        <w:ind w:firstLine="560"/>
        <w:jc w:val="both"/>
        <w:outlineLvl w:val="0"/>
      </w:pPr>
      <w:r w:rsidRPr="001D60AB">
        <w:t xml:space="preserve">- Tổ chức sinh hoạt, hội ý tổ, nhóm trao đổi công tác chuyên môn, ghi chép biên bản </w:t>
      </w:r>
      <w:r w:rsidR="00411805">
        <w:t>sinh hoạt</w:t>
      </w:r>
      <w:r w:rsidR="007F50DD">
        <w:t xml:space="preserve">; </w:t>
      </w:r>
      <w:r w:rsidR="0027674F">
        <w:t>bổ sung, điều chỉnh</w:t>
      </w:r>
      <w:r w:rsidR="007F50DD">
        <w:t xml:space="preserve"> kế hoạch tổ chức các chuyên đề chuyên môn</w:t>
      </w:r>
      <w:r w:rsidR="00335BEF">
        <w:t>.</w:t>
      </w:r>
    </w:p>
    <w:p w14:paraId="34CA6402" w14:textId="1174DD12" w:rsidR="007F50DD" w:rsidRPr="001D60AB" w:rsidRDefault="007F50DD" w:rsidP="00F23187">
      <w:pPr>
        <w:spacing w:line="360" w:lineRule="atLeast"/>
        <w:ind w:firstLine="560"/>
        <w:jc w:val="both"/>
        <w:outlineLvl w:val="0"/>
      </w:pPr>
      <w:r>
        <w:t>- Tổ chức Hội nghị tổ, góp ý xây dựng các dự thảo văn kiện Hội nghị VC-NLĐ đầu năm học.</w:t>
      </w:r>
    </w:p>
    <w:p w14:paraId="0D26904A" w14:textId="7845FC6F" w:rsidR="00411805" w:rsidRDefault="00F23187" w:rsidP="00F23187">
      <w:pPr>
        <w:spacing w:line="360" w:lineRule="atLeast"/>
        <w:ind w:firstLine="560"/>
        <w:jc w:val="both"/>
        <w:outlineLvl w:val="0"/>
      </w:pPr>
      <w:r>
        <w:t xml:space="preserve">- </w:t>
      </w:r>
      <w:r w:rsidR="00411805">
        <w:t>Xây dựng, hoàn thành</w:t>
      </w:r>
      <w:r w:rsidR="00CA2DC0">
        <w:t xml:space="preserve"> xây dựng</w:t>
      </w:r>
      <w:r w:rsidR="00411805">
        <w:t xml:space="preserve"> Kế hoạch giáo dục nhà trường</w:t>
      </w:r>
      <w:r w:rsidR="00CA2DC0">
        <w:t>.</w:t>
      </w:r>
    </w:p>
    <w:p w14:paraId="233AE7C4" w14:textId="77777777" w:rsidR="00E12619" w:rsidRPr="000B51AB" w:rsidRDefault="00F23187" w:rsidP="00F23187">
      <w:pPr>
        <w:ind w:firstLine="360"/>
        <w:jc w:val="both"/>
        <w:rPr>
          <w:b/>
        </w:rPr>
      </w:pPr>
      <w:r>
        <w:rPr>
          <w:b/>
        </w:rPr>
        <w:t xml:space="preserve">  </w:t>
      </w:r>
      <w:r w:rsidR="00E12619" w:rsidRPr="000B51AB">
        <w:rPr>
          <w:b/>
        </w:rPr>
        <w:t>2. Đội, chủ nhiệm, GDTC, GDKNS, GDNGCK:</w:t>
      </w:r>
    </w:p>
    <w:p w14:paraId="2AB7FB13" w14:textId="6914381A" w:rsidR="00CA2DC0" w:rsidRPr="001D60AB" w:rsidRDefault="00CA2DC0" w:rsidP="00CA2DC0">
      <w:pPr>
        <w:spacing w:line="360" w:lineRule="atLeast"/>
        <w:ind w:firstLine="560"/>
        <w:jc w:val="both"/>
        <w:outlineLvl w:val="0"/>
      </w:pPr>
      <w:r w:rsidRPr="001D60AB">
        <w:t xml:space="preserve">- </w:t>
      </w:r>
      <w:r w:rsidR="008E0F95">
        <w:t>Ổ</w:t>
      </w:r>
      <w:r>
        <w:t xml:space="preserve">n định nề nếp lớp học; </w:t>
      </w:r>
      <w:r w:rsidRPr="001D60AB">
        <w:t>điều tra lí lịch học sinh</w:t>
      </w:r>
      <w:r w:rsidR="00F47880">
        <w:t xml:space="preserve"> (hoàn thành trước 10/9)</w:t>
      </w:r>
      <w:r w:rsidRPr="001D60AB">
        <w:t xml:space="preserve">, </w:t>
      </w:r>
      <w:r w:rsidR="00E352E5">
        <w:t>kiểm tra sách vở đồ dùng học tập đầu năm</w:t>
      </w:r>
      <w:r w:rsidRPr="001D60AB">
        <w:t xml:space="preserve"> học.</w:t>
      </w:r>
    </w:p>
    <w:p w14:paraId="3786D225" w14:textId="152931E7" w:rsidR="00F23187" w:rsidRDefault="00F23187" w:rsidP="00F23187">
      <w:pPr>
        <w:spacing w:line="360" w:lineRule="atLeast"/>
        <w:ind w:firstLine="560"/>
        <w:jc w:val="both"/>
        <w:outlineLvl w:val="0"/>
      </w:pPr>
      <w:r>
        <w:t>- Triển khai bảo hiểm y tế cho GV, học sinh.</w:t>
      </w:r>
    </w:p>
    <w:p w14:paraId="4A389684" w14:textId="5C99653F" w:rsidR="00F23187" w:rsidRDefault="00F23187" w:rsidP="00F23187">
      <w:pPr>
        <w:spacing w:line="360" w:lineRule="atLeast"/>
        <w:ind w:firstLine="560"/>
        <w:jc w:val="both"/>
        <w:outlineLvl w:val="0"/>
      </w:pPr>
      <w:r>
        <w:t xml:space="preserve">- </w:t>
      </w:r>
      <w:r w:rsidR="00F47880">
        <w:t>Tổ chức c</w:t>
      </w:r>
      <w:r>
        <w:t>hăm sóc bồn hoa, cây cảnh</w:t>
      </w:r>
      <w:r w:rsidR="00F47880">
        <w:t xml:space="preserve"> trong sân trường, vườn trường</w:t>
      </w:r>
      <w:r>
        <w:t>.</w:t>
      </w:r>
    </w:p>
    <w:p w14:paraId="77CB8668" w14:textId="2886C361" w:rsidR="00C24122" w:rsidRDefault="00C24122" w:rsidP="00C24122">
      <w:pPr>
        <w:spacing w:line="360" w:lineRule="atLeast"/>
        <w:ind w:firstLine="560"/>
        <w:jc w:val="both"/>
        <w:outlineLvl w:val="0"/>
      </w:pPr>
      <w:r>
        <w:t xml:space="preserve">- Làm báo cáo </w:t>
      </w:r>
      <w:r w:rsidRPr="00C24122">
        <w:t>01 năm triển khai mô hình “Giáo dục ý thức chấp hành pháp luật và kỹ năng sống trong các trường học”</w:t>
      </w:r>
      <w:r>
        <w:t xml:space="preserve"> (hạn nạp 05/9).</w:t>
      </w:r>
    </w:p>
    <w:p w14:paraId="16AE49F5" w14:textId="5491C8A7" w:rsidR="00E352E5" w:rsidRDefault="00E352E5" w:rsidP="00C24122">
      <w:pPr>
        <w:spacing w:line="360" w:lineRule="atLeast"/>
        <w:ind w:firstLine="560"/>
        <w:jc w:val="both"/>
        <w:outlineLvl w:val="0"/>
      </w:pPr>
      <w:r>
        <w:t>- Tham gia tổ chức HN VC</w:t>
      </w:r>
      <w:r w:rsidR="000C1C47">
        <w:t>-NLĐ</w:t>
      </w:r>
      <w:r>
        <w:t>; tổ chức ĐH Chi đội, Liên đội.</w:t>
      </w:r>
    </w:p>
    <w:p w14:paraId="77F3299B" w14:textId="54907B14" w:rsidR="00E12619" w:rsidRPr="00FC247B" w:rsidRDefault="00E12619" w:rsidP="00E12619">
      <w:pPr>
        <w:tabs>
          <w:tab w:val="left" w:pos="0"/>
        </w:tabs>
        <w:spacing w:line="360" w:lineRule="atLeast"/>
        <w:ind w:firstLine="560"/>
        <w:jc w:val="both"/>
        <w:outlineLvl w:val="0"/>
        <w:rPr>
          <w:b/>
        </w:rPr>
      </w:pPr>
      <w:r w:rsidRPr="00FC247B">
        <w:rPr>
          <w:b/>
        </w:rPr>
        <w:t xml:space="preserve">3. Văn phòng </w:t>
      </w:r>
      <w:r w:rsidR="00AF2FBD">
        <w:rPr>
          <w:b/>
        </w:rPr>
        <w:t>-</w:t>
      </w:r>
      <w:r w:rsidRPr="00FC247B">
        <w:rPr>
          <w:b/>
        </w:rPr>
        <w:t xml:space="preserve"> phục vụ:</w:t>
      </w:r>
    </w:p>
    <w:p w14:paraId="46900F7A" w14:textId="494A2440" w:rsidR="00F23187" w:rsidRPr="000E4F41" w:rsidRDefault="00F23187" w:rsidP="00F23187">
      <w:pPr>
        <w:tabs>
          <w:tab w:val="left" w:pos="0"/>
        </w:tabs>
        <w:spacing w:line="360" w:lineRule="atLeast"/>
        <w:ind w:firstLine="560"/>
        <w:jc w:val="both"/>
      </w:pPr>
      <w:r w:rsidRPr="000E4F41">
        <w:t>- Tài vụ</w:t>
      </w:r>
      <w:r w:rsidR="000C1C47">
        <w:t xml:space="preserve"> -</w:t>
      </w:r>
      <w:r w:rsidRPr="000E4F41">
        <w:t xml:space="preserve"> kế toán: thực hiện các nhiệm vụ nghiệp vụ hàng tháng</w:t>
      </w:r>
      <w:r w:rsidR="000C1C47">
        <w:t xml:space="preserve">, </w:t>
      </w:r>
      <w:r w:rsidR="000C1C47" w:rsidRPr="000E4F41">
        <w:t>công tác thu, chi thường xuyên</w:t>
      </w:r>
      <w:r w:rsidRPr="000E4F41">
        <w:t>.</w:t>
      </w:r>
    </w:p>
    <w:p w14:paraId="1FAE9204" w14:textId="02914030" w:rsidR="00F23187" w:rsidRPr="000E4F41" w:rsidRDefault="00F23187" w:rsidP="00F23187">
      <w:pPr>
        <w:tabs>
          <w:tab w:val="left" w:pos="0"/>
        </w:tabs>
        <w:spacing w:line="360" w:lineRule="atLeast"/>
        <w:ind w:firstLine="560"/>
        <w:jc w:val="both"/>
      </w:pPr>
      <w:r w:rsidRPr="000E4F41">
        <w:t xml:space="preserve"> - Y tế -</w:t>
      </w:r>
      <w:r w:rsidR="0045449F" w:rsidRPr="0045449F">
        <w:t xml:space="preserve"> </w:t>
      </w:r>
      <w:r w:rsidR="0045449F" w:rsidRPr="000E4F41">
        <w:t>Thiết bị</w:t>
      </w:r>
      <w:r w:rsidRPr="000E4F41">
        <w:t xml:space="preserve">: </w:t>
      </w:r>
      <w:r>
        <w:t>K</w:t>
      </w:r>
      <w:r w:rsidRPr="000E4F41">
        <w:t>iểm tra đôn đốc công tác vệ sinh trường lớp</w:t>
      </w:r>
      <w:r>
        <w:t xml:space="preserve">; </w:t>
      </w:r>
      <w:r w:rsidR="0045449F">
        <w:t>kiểm tra nề nếp bán trú; theo dõi mượn, trả, bảo quản thiết bị</w:t>
      </w:r>
      <w:r w:rsidRPr="000E4F41">
        <w:t>.</w:t>
      </w:r>
      <w:r w:rsidR="002705EF">
        <w:t xml:space="preserve"> Rà soát thiết bị hiện có, tổ chức tự làm TBDH (có thể phối hợp trong tổ khối CM, trong cụm…)</w:t>
      </w:r>
    </w:p>
    <w:p w14:paraId="07245D00" w14:textId="76CCA87F" w:rsidR="00F23187" w:rsidRPr="000E4F41" w:rsidRDefault="00F23187" w:rsidP="00F23187">
      <w:pPr>
        <w:tabs>
          <w:tab w:val="left" w:pos="0"/>
        </w:tabs>
        <w:spacing w:line="360" w:lineRule="atLeast"/>
        <w:ind w:firstLine="560"/>
        <w:jc w:val="both"/>
      </w:pPr>
      <w:r w:rsidRPr="000E4F41">
        <w:t>- Thư viện</w:t>
      </w:r>
      <w:r w:rsidR="0045449F">
        <w:t xml:space="preserve"> </w:t>
      </w:r>
      <w:r w:rsidRPr="000E4F41">
        <w:t xml:space="preserve">- </w:t>
      </w:r>
      <w:r w:rsidR="0045449F" w:rsidRPr="000E4F41">
        <w:t>văn thư</w:t>
      </w:r>
      <w:r w:rsidRPr="000E4F41">
        <w:t xml:space="preserve">: Tham mưu và tổ chức công tác chuẩn bị tài liệu, cấp phát, theo dõi mượn </w:t>
      </w:r>
      <w:r w:rsidR="0045449F">
        <w:t>trả sách giáo khoa, tài liệu tham khảo</w:t>
      </w:r>
      <w:r w:rsidRPr="000E4F41">
        <w:t xml:space="preserve"> cho GV và học sinh</w:t>
      </w:r>
      <w:r w:rsidR="00F47880">
        <w:t>; tiến hành các tiết đọc thư viện tại phòng Room to read</w:t>
      </w:r>
      <w:r w:rsidR="004217F9">
        <w:t>; làm báo cáo</w:t>
      </w:r>
      <w:r w:rsidRPr="000E4F41">
        <w:t>.</w:t>
      </w:r>
    </w:p>
    <w:p w14:paraId="19108FA9" w14:textId="2E03CF4E" w:rsidR="00F23187" w:rsidRPr="000E4F41" w:rsidRDefault="00F23187" w:rsidP="00F23187">
      <w:pPr>
        <w:tabs>
          <w:tab w:val="left" w:pos="0"/>
        </w:tabs>
        <w:spacing w:line="360" w:lineRule="atLeast"/>
        <w:ind w:firstLine="560"/>
        <w:jc w:val="both"/>
      </w:pPr>
      <w:r w:rsidRPr="000E4F41">
        <w:t xml:space="preserve">- Nhà ăn: </w:t>
      </w:r>
      <w:r>
        <w:t>Thực hiện công tác bán trú</w:t>
      </w:r>
      <w:r w:rsidR="00E411BA">
        <w:t>, chú ý an toàn vệ sinh thực phẩm</w:t>
      </w:r>
      <w:r>
        <w:t>.</w:t>
      </w:r>
    </w:p>
    <w:p w14:paraId="2B6404E3" w14:textId="0B4A76CC" w:rsidR="00F23187" w:rsidRPr="000E4F41" w:rsidRDefault="00F23187" w:rsidP="00F23187">
      <w:pPr>
        <w:tabs>
          <w:tab w:val="left" w:pos="0"/>
        </w:tabs>
        <w:spacing w:line="360" w:lineRule="atLeast"/>
        <w:ind w:firstLine="560"/>
        <w:jc w:val="both"/>
      </w:pPr>
      <w:r w:rsidRPr="000E4F41">
        <w:t xml:space="preserve">- Lao công: </w:t>
      </w:r>
      <w:r w:rsidR="00E411BA">
        <w:t>Thực hiện nhiệm vụ</w:t>
      </w:r>
      <w:r w:rsidRPr="000E4F41">
        <w:t xml:space="preserve"> vệ sinh</w:t>
      </w:r>
      <w:r w:rsidR="00E411BA">
        <w:t xml:space="preserve"> trường lớp theo khối lượng, chất lượng đã thỏa thuận trong hợp đồng lao động</w:t>
      </w:r>
      <w:r w:rsidRPr="000E4F41">
        <w:t>.</w:t>
      </w:r>
    </w:p>
    <w:p w14:paraId="371C3EAC" w14:textId="07377636" w:rsidR="00F23187" w:rsidRPr="000E4F41" w:rsidRDefault="00F23187" w:rsidP="00F23187">
      <w:pPr>
        <w:tabs>
          <w:tab w:val="left" w:pos="0"/>
        </w:tabs>
        <w:spacing w:line="360" w:lineRule="atLeast"/>
        <w:ind w:firstLine="560"/>
        <w:jc w:val="both"/>
      </w:pPr>
      <w:r w:rsidRPr="000E4F41">
        <w:t xml:space="preserve">- Bảo vệ: </w:t>
      </w:r>
      <w:r w:rsidR="00AF2FBD">
        <w:t>B</w:t>
      </w:r>
      <w:r w:rsidRPr="000E4F41">
        <w:t xml:space="preserve">ảo </w:t>
      </w:r>
      <w:r w:rsidR="00AF2FBD">
        <w:t xml:space="preserve">vệ </w:t>
      </w:r>
      <w:r w:rsidRPr="000E4F41">
        <w:t>an toàn trường lớp, tài sản; đóng mở cửa và trực cổng</w:t>
      </w:r>
      <w:r w:rsidR="00AF2FBD">
        <w:t>, theo dõi vào sổ trực</w:t>
      </w:r>
      <w:r w:rsidRPr="000E4F41">
        <w:t xml:space="preserve"> khách ra vào trường. </w:t>
      </w:r>
    </w:p>
    <w:p w14:paraId="3C703427" w14:textId="77777777" w:rsidR="00AF2FBD" w:rsidRDefault="00E12619" w:rsidP="00AF2FBD">
      <w:pPr>
        <w:spacing w:line="360" w:lineRule="atLeast"/>
        <w:ind w:firstLine="560"/>
        <w:jc w:val="both"/>
        <w:rPr>
          <w:b/>
        </w:rPr>
      </w:pPr>
      <w:r w:rsidRPr="00FC247B">
        <w:rPr>
          <w:b/>
        </w:rPr>
        <w:lastRenderedPageBreak/>
        <w:t>4. An ninh trường học:</w:t>
      </w:r>
    </w:p>
    <w:p w14:paraId="15F662C4" w14:textId="222AA484" w:rsidR="00E12619" w:rsidRDefault="00AF2FBD" w:rsidP="00AF2FBD">
      <w:pPr>
        <w:tabs>
          <w:tab w:val="left" w:pos="0"/>
        </w:tabs>
        <w:spacing w:line="360" w:lineRule="atLeast"/>
        <w:ind w:firstLine="560"/>
        <w:jc w:val="both"/>
      </w:pPr>
      <w:r w:rsidRPr="00AF2FBD">
        <w:t xml:space="preserve">- Cập nhật sổ trực </w:t>
      </w:r>
      <w:r w:rsidR="00E12619" w:rsidRPr="00FC247B">
        <w:t>an ninh trường học.</w:t>
      </w:r>
    </w:p>
    <w:p w14:paraId="11825BAA" w14:textId="534EB0A3" w:rsidR="00AF2FBD" w:rsidRPr="00FC247B" w:rsidRDefault="00AF2FBD" w:rsidP="00AF2FBD">
      <w:pPr>
        <w:tabs>
          <w:tab w:val="left" w:pos="0"/>
        </w:tabs>
        <w:spacing w:line="360" w:lineRule="atLeast"/>
        <w:ind w:firstLine="560"/>
        <w:jc w:val="both"/>
      </w:pPr>
      <w:r>
        <w:t>- Tham mưu về công tác thực hiện nhiệm vụ từ đầu năm học.</w:t>
      </w:r>
    </w:p>
    <w:p w14:paraId="2837B200" w14:textId="77777777" w:rsidR="00E12619" w:rsidRPr="00FC247B" w:rsidRDefault="00E12619" w:rsidP="00E12619">
      <w:pPr>
        <w:spacing w:line="360" w:lineRule="atLeast"/>
        <w:ind w:firstLine="560"/>
        <w:jc w:val="both"/>
        <w:rPr>
          <w:b/>
        </w:rPr>
      </w:pPr>
      <w:r w:rsidRPr="00DE0C76">
        <w:rPr>
          <w:b/>
        </w:rPr>
        <w:t>5. Công tác khác:</w:t>
      </w:r>
    </w:p>
    <w:p w14:paraId="736B7CE6" w14:textId="77837641" w:rsidR="00335BEF" w:rsidRDefault="00335BEF" w:rsidP="00DE0C76">
      <w:pPr>
        <w:spacing w:line="360" w:lineRule="atLeast"/>
        <w:ind w:firstLine="560"/>
        <w:jc w:val="both"/>
        <w:outlineLvl w:val="0"/>
      </w:pPr>
      <w:r>
        <w:t>- T</w:t>
      </w:r>
      <w:r w:rsidR="00C82D33">
        <w:t>iếp tục công tác</w:t>
      </w:r>
      <w:r>
        <w:t xml:space="preserve"> điều tra PCGD</w:t>
      </w:r>
      <w:r w:rsidR="00C82D33">
        <w:t>, nhập dữ liệu vào phần mềm</w:t>
      </w:r>
      <w:r>
        <w:t xml:space="preserve"> (</w:t>
      </w:r>
      <w:r w:rsidR="00C82D33">
        <w:t>10</w:t>
      </w:r>
      <w:r>
        <w:t>/9</w:t>
      </w:r>
      <w:r w:rsidR="00C82D33">
        <w:t xml:space="preserve"> nạp phường</w:t>
      </w:r>
      <w:r>
        <w:t>).</w:t>
      </w:r>
    </w:p>
    <w:p w14:paraId="5560F5BA" w14:textId="20583810" w:rsidR="00DE0C76" w:rsidRDefault="00DE0C76" w:rsidP="00DE0C76">
      <w:pPr>
        <w:spacing w:line="360" w:lineRule="atLeast"/>
        <w:ind w:firstLine="560"/>
        <w:jc w:val="both"/>
        <w:outlineLvl w:val="0"/>
      </w:pPr>
      <w:r>
        <w:t>- Chuẩn bị chương trình, các văn bản</w:t>
      </w:r>
      <w:r w:rsidR="001465F5">
        <w:t xml:space="preserve"> công tác chuẩn bị Hội nghị trù bị và Hội nghị chính thức</w:t>
      </w:r>
      <w:r w:rsidRPr="000E4F41">
        <w:t xml:space="preserve"> HN </w:t>
      </w:r>
      <w:r w:rsidR="001465F5">
        <w:t>V</w:t>
      </w:r>
      <w:r w:rsidRPr="000E4F41">
        <w:t xml:space="preserve">C </w:t>
      </w:r>
      <w:r w:rsidR="001465F5">
        <w:t>- NL</w:t>
      </w:r>
      <w:r w:rsidRPr="000E4F41">
        <w:t>Đ</w:t>
      </w:r>
      <w:r w:rsidR="001465F5">
        <w:t>.</w:t>
      </w:r>
    </w:p>
    <w:p w14:paraId="11B517FF" w14:textId="15657AD7" w:rsidR="001465F5" w:rsidRDefault="001465F5" w:rsidP="001465F5">
      <w:pPr>
        <w:spacing w:line="360" w:lineRule="atLeast"/>
        <w:ind w:firstLine="560"/>
        <w:jc w:val="both"/>
        <w:outlineLvl w:val="0"/>
      </w:pPr>
      <w:r>
        <w:t xml:space="preserve">- Hoàn thiện các kế hoạch nhà trường theo hướng dẫn của </w:t>
      </w:r>
      <w:r w:rsidR="00C82D33">
        <w:t>Sở GD</w:t>
      </w:r>
      <w:r>
        <w:t>.</w:t>
      </w:r>
    </w:p>
    <w:p w14:paraId="0EF4363F" w14:textId="27577043" w:rsidR="004C726A" w:rsidRDefault="00F769B4" w:rsidP="004C726A">
      <w:pPr>
        <w:spacing w:line="360" w:lineRule="atLeast"/>
        <w:ind w:firstLine="560"/>
        <w:jc w:val="both"/>
        <w:outlineLvl w:val="0"/>
      </w:pPr>
      <w:r>
        <w:t>- Triển khai chương trình Sữa học đường, bữa ăn dinh dưỡng cho HS bán trú.</w:t>
      </w:r>
    </w:p>
    <w:p w14:paraId="57F58D01" w14:textId="56AD1A15" w:rsidR="004C726A" w:rsidRDefault="004C726A" w:rsidP="004C726A">
      <w:pPr>
        <w:spacing w:line="360" w:lineRule="atLeast"/>
        <w:ind w:firstLine="560"/>
        <w:jc w:val="both"/>
        <w:outlineLvl w:val="0"/>
      </w:pPr>
      <w:r>
        <w:t xml:space="preserve">- Đánh giá </w:t>
      </w:r>
      <w:r w:rsidR="00C82D33">
        <w:t>lại thế</w:t>
      </w:r>
      <w:r>
        <w:t xml:space="preserve"> mạnh của nhà trường để xây dựng giải pháp </w:t>
      </w:r>
      <w:r w:rsidR="0032743C">
        <w:t>đẩy mạnh thương hiệu nhà trường theo thế mạnh hiện có.</w:t>
      </w:r>
    </w:p>
    <w:p w14:paraId="03BFC966" w14:textId="35405F8D" w:rsidR="00E12619" w:rsidRDefault="00DE0C76" w:rsidP="001465F5">
      <w:pPr>
        <w:spacing w:line="360" w:lineRule="atLeast"/>
        <w:ind w:firstLine="560"/>
        <w:jc w:val="both"/>
        <w:outlineLvl w:val="0"/>
      </w:pPr>
      <w:r w:rsidRPr="000E4F41">
        <w:t xml:space="preserve">- </w:t>
      </w:r>
      <w:r w:rsidR="001465F5">
        <w:t>Thực hiện công tác k</w:t>
      </w:r>
      <w:r w:rsidRPr="000E4F41">
        <w:t>iểm tra nội bộ</w:t>
      </w:r>
      <w:r w:rsidR="001465F5">
        <w:t xml:space="preserve"> theo KH đã lập</w:t>
      </w:r>
      <w:r>
        <w:t>.</w:t>
      </w:r>
    </w:p>
    <w:p w14:paraId="3DD0E39E" w14:textId="20D9D0BE" w:rsidR="0032743C" w:rsidRPr="00DE46D1" w:rsidRDefault="0032743C" w:rsidP="001465F5">
      <w:pPr>
        <w:spacing w:line="360" w:lineRule="atLeast"/>
        <w:ind w:firstLine="560"/>
        <w:jc w:val="both"/>
        <w:outlineLvl w:val="0"/>
        <w:rPr>
          <w:b/>
        </w:rPr>
      </w:pPr>
      <w:r w:rsidRPr="00DE46D1">
        <w:rPr>
          <w:b/>
        </w:rPr>
        <w:t>6. Một số nội dung kế hoạch cụ thể:</w:t>
      </w:r>
    </w:p>
    <w:p w14:paraId="12F776D5" w14:textId="53672AE6" w:rsidR="00C82D33" w:rsidRPr="00C82D33" w:rsidRDefault="00C82D33" w:rsidP="001465F5">
      <w:pPr>
        <w:spacing w:line="360" w:lineRule="atLeast"/>
        <w:ind w:firstLine="560"/>
        <w:jc w:val="both"/>
        <w:outlineLvl w:val="0"/>
      </w:pPr>
      <w:r>
        <w:t>- 03/9: Tập luyện, sơ duyệt khai giảng;</w:t>
      </w:r>
      <w:r w:rsidRPr="00C82D33">
        <w:t xml:space="preserve"> </w:t>
      </w:r>
      <w:r>
        <w:t>nhà bếp tổng dọn VS chuẩn bị nấu ăn bán trú (hoạt động từ 08/9).</w:t>
      </w:r>
    </w:p>
    <w:p w14:paraId="625BE7B3" w14:textId="49CE85FF" w:rsidR="0032743C" w:rsidRDefault="0032743C" w:rsidP="001465F5">
      <w:pPr>
        <w:spacing w:line="360" w:lineRule="atLeast"/>
        <w:ind w:firstLine="560"/>
        <w:jc w:val="both"/>
        <w:outlineLvl w:val="0"/>
      </w:pPr>
      <w:r>
        <w:t xml:space="preserve">- 04/9: Tổng duyệt khai giảng, </w:t>
      </w:r>
      <w:r w:rsidR="00DE46D1">
        <w:t xml:space="preserve">tổng dọn VS trường lớp, </w:t>
      </w:r>
      <w:r>
        <w:t>trang trí khai giảng.</w:t>
      </w:r>
    </w:p>
    <w:p w14:paraId="1006EEF0" w14:textId="538344D1" w:rsidR="0032743C" w:rsidRDefault="0032743C" w:rsidP="001465F5">
      <w:pPr>
        <w:spacing w:line="360" w:lineRule="atLeast"/>
        <w:ind w:firstLine="560"/>
        <w:jc w:val="both"/>
        <w:outlineLvl w:val="0"/>
      </w:pPr>
      <w:r>
        <w:t xml:space="preserve">- 05/9: </w:t>
      </w:r>
      <w:r w:rsidR="00941082">
        <w:t xml:space="preserve">Tập trung </w:t>
      </w:r>
      <w:r>
        <w:t xml:space="preserve">Khai giảng </w:t>
      </w:r>
      <w:r w:rsidR="00941082">
        <w:t>từ 6h30; buổi chiều</w:t>
      </w:r>
      <w:r w:rsidR="00675F30">
        <w:t xml:space="preserve"> nghỉ</w:t>
      </w:r>
      <w:r w:rsidR="00941082">
        <w:t>.</w:t>
      </w:r>
    </w:p>
    <w:p w14:paraId="7B6318A4" w14:textId="58E0246B" w:rsidR="00675F30" w:rsidRDefault="00941082" w:rsidP="001465F5">
      <w:pPr>
        <w:spacing w:line="360" w:lineRule="atLeast"/>
        <w:ind w:firstLine="560"/>
        <w:jc w:val="both"/>
        <w:outlineLvl w:val="0"/>
      </w:pPr>
      <w:r>
        <w:t>- 0</w:t>
      </w:r>
      <w:r w:rsidR="00675F30">
        <w:t>8</w:t>
      </w:r>
      <w:r>
        <w:t xml:space="preserve">/9: </w:t>
      </w:r>
      <w:r w:rsidR="00675F30">
        <w:t xml:space="preserve"> Tổ chức d</w:t>
      </w:r>
      <w:r>
        <w:t>ạy học CT tuần 1</w:t>
      </w:r>
      <w:r w:rsidR="00675F30">
        <w:t>; tổ chức ăn ngủ bán trú.</w:t>
      </w:r>
    </w:p>
    <w:p w14:paraId="6F9E05F3" w14:textId="61574106" w:rsidR="009E1B6E" w:rsidRPr="00FC247B" w:rsidRDefault="009E1B6E" w:rsidP="007B201F">
      <w:pPr>
        <w:spacing w:line="360" w:lineRule="atLeast"/>
        <w:ind w:firstLine="720"/>
        <w:jc w:val="both"/>
      </w:pPr>
      <w:r w:rsidRPr="00FC247B">
        <w:t xml:space="preserve">Trên đây là Kế hoạch công tác tháng </w:t>
      </w:r>
      <w:r w:rsidR="00DE0C76">
        <w:t>09</w:t>
      </w:r>
      <w:r w:rsidRPr="00FC247B">
        <w:t>/202</w:t>
      </w:r>
      <w:r w:rsidR="00675F30">
        <w:t>5</w:t>
      </w:r>
      <w:r w:rsidRPr="00FC247B">
        <w:t>, các tổ, bộ phận, cá nhân căn cứ vào kế hoạch và nhiệm vụ được giao tổ chức thực hiện, hoàn thành kế hoạch nhà trường đề ra./.</w:t>
      </w:r>
    </w:p>
    <w:p w14:paraId="5B26DF17" w14:textId="77777777" w:rsidR="009E1B6E" w:rsidRPr="00FC247B" w:rsidRDefault="009E1B6E" w:rsidP="009E1B6E">
      <w:pPr>
        <w:spacing w:line="40" w:lineRule="atLeast"/>
        <w:ind w:left="-360" w:firstLine="360"/>
        <w:jc w:val="both"/>
        <w:outlineLvl w:val="0"/>
        <w:rPr>
          <w:b/>
        </w:rPr>
      </w:pPr>
      <w:r w:rsidRPr="00FC247B">
        <w:rPr>
          <w:b/>
          <w:i/>
          <w:sz w:val="24"/>
          <w:szCs w:val="24"/>
        </w:rPr>
        <w:t>Nơi nhận:</w:t>
      </w:r>
      <w:r w:rsidRPr="00FC247B">
        <w:rPr>
          <w:b/>
        </w:rPr>
        <w:t xml:space="preserve">                                                                           HIỆU TRƯỞNG  </w:t>
      </w:r>
    </w:p>
    <w:p w14:paraId="7D495363" w14:textId="26972CF7" w:rsidR="009E1B6E" w:rsidRPr="00FC247B" w:rsidRDefault="009E1B6E" w:rsidP="009E1B6E">
      <w:pPr>
        <w:spacing w:line="40" w:lineRule="atLeast"/>
        <w:ind w:left="-360" w:firstLine="360"/>
        <w:jc w:val="both"/>
        <w:rPr>
          <w:b/>
          <w:sz w:val="26"/>
        </w:rPr>
      </w:pPr>
      <w:r w:rsidRPr="00FC247B">
        <w:rPr>
          <w:sz w:val="22"/>
          <w:szCs w:val="24"/>
        </w:rPr>
        <w:t xml:space="preserve">- </w:t>
      </w:r>
      <w:r w:rsidR="00675F30">
        <w:rPr>
          <w:sz w:val="22"/>
          <w:szCs w:val="24"/>
        </w:rPr>
        <w:t>HT</w:t>
      </w:r>
      <w:r w:rsidRPr="00FC247B">
        <w:rPr>
          <w:sz w:val="22"/>
          <w:szCs w:val="24"/>
        </w:rPr>
        <w:t>, Chi Đoàn, TPT Đội;</w:t>
      </w:r>
    </w:p>
    <w:p w14:paraId="0110FB99" w14:textId="14A43122" w:rsidR="009E1B6E" w:rsidRPr="00FC247B" w:rsidRDefault="009E1B6E" w:rsidP="009E1B6E">
      <w:pPr>
        <w:spacing w:line="40" w:lineRule="atLeast"/>
        <w:ind w:left="-360" w:firstLine="360"/>
        <w:jc w:val="both"/>
        <w:rPr>
          <w:b/>
          <w:sz w:val="26"/>
        </w:rPr>
      </w:pPr>
      <w:r w:rsidRPr="00FC247B">
        <w:rPr>
          <w:sz w:val="22"/>
          <w:szCs w:val="24"/>
        </w:rPr>
        <w:t>- Tổ trưởng</w:t>
      </w:r>
      <w:r w:rsidR="00675F30">
        <w:rPr>
          <w:sz w:val="22"/>
          <w:szCs w:val="24"/>
        </w:rPr>
        <w:t xml:space="preserve"> CM, GV</w:t>
      </w:r>
      <w:r w:rsidRPr="00FC247B">
        <w:rPr>
          <w:sz w:val="22"/>
          <w:szCs w:val="24"/>
        </w:rPr>
        <w:t>;</w:t>
      </w:r>
      <w:r w:rsidRPr="00FC247B">
        <w:rPr>
          <w:sz w:val="26"/>
        </w:rPr>
        <w:t xml:space="preserve">                                       </w:t>
      </w:r>
    </w:p>
    <w:p w14:paraId="0390CF2A" w14:textId="77777777" w:rsidR="009E1B6E" w:rsidRPr="00FC247B" w:rsidRDefault="009E1B6E" w:rsidP="009E1B6E">
      <w:pPr>
        <w:spacing w:line="40" w:lineRule="atLeast"/>
        <w:ind w:left="-360" w:firstLine="360"/>
        <w:jc w:val="both"/>
        <w:rPr>
          <w:b/>
        </w:rPr>
      </w:pPr>
      <w:r w:rsidRPr="00FC247B">
        <w:rPr>
          <w:sz w:val="22"/>
          <w:szCs w:val="24"/>
        </w:rPr>
        <w:t xml:space="preserve">- Lưu </w:t>
      </w:r>
      <w:r w:rsidR="007E1642" w:rsidRPr="00FC247B">
        <w:rPr>
          <w:sz w:val="22"/>
          <w:szCs w:val="24"/>
        </w:rPr>
        <w:t>HS</w:t>
      </w:r>
      <w:r w:rsidRPr="00FC247B">
        <w:rPr>
          <w:sz w:val="22"/>
          <w:szCs w:val="24"/>
        </w:rPr>
        <w:t>, VT</w:t>
      </w:r>
      <w:r w:rsidRPr="00FC247B">
        <w:rPr>
          <w:sz w:val="24"/>
          <w:szCs w:val="24"/>
        </w:rPr>
        <w:t>.</w:t>
      </w:r>
    </w:p>
    <w:p w14:paraId="656822AC" w14:textId="77777777" w:rsidR="009E1B6E" w:rsidRPr="00FC247B" w:rsidRDefault="009E1B6E" w:rsidP="009E1B6E">
      <w:pPr>
        <w:spacing w:line="40" w:lineRule="atLeast"/>
        <w:ind w:left="-360" w:firstLine="360"/>
        <w:jc w:val="both"/>
      </w:pPr>
      <w:r w:rsidRPr="00FC247B">
        <w:t xml:space="preserve">   </w:t>
      </w:r>
    </w:p>
    <w:p w14:paraId="67071075" w14:textId="77777777" w:rsidR="009E1B6E" w:rsidRPr="00FC247B" w:rsidRDefault="009E1B6E" w:rsidP="009E1B6E">
      <w:pPr>
        <w:spacing w:line="40" w:lineRule="atLeast"/>
        <w:ind w:left="-360" w:firstLine="360"/>
        <w:jc w:val="both"/>
      </w:pPr>
    </w:p>
    <w:p w14:paraId="150F4FA5" w14:textId="77777777" w:rsidR="009E1B6E" w:rsidRPr="00FC247B" w:rsidRDefault="009E1B6E" w:rsidP="009E1B6E">
      <w:pPr>
        <w:spacing w:line="40" w:lineRule="atLeast"/>
        <w:ind w:left="-360" w:firstLine="360"/>
        <w:jc w:val="both"/>
        <w:outlineLvl w:val="0"/>
      </w:pPr>
      <w:r w:rsidRPr="00FC247B">
        <w:rPr>
          <w:b/>
        </w:rPr>
        <w:t xml:space="preserve">                                                                                     Nguyễn Thị Hồng Minh</w:t>
      </w:r>
      <w:r w:rsidRPr="00FC247B">
        <w:t xml:space="preserve"> </w:t>
      </w:r>
    </w:p>
    <w:p w14:paraId="076F1914" w14:textId="77777777" w:rsidR="009E1B6E" w:rsidRPr="00FC247B" w:rsidRDefault="009E1B6E" w:rsidP="009E1B6E">
      <w:pPr>
        <w:spacing w:line="40" w:lineRule="atLeast"/>
        <w:ind w:left="-360" w:firstLine="360"/>
        <w:jc w:val="both"/>
        <w:outlineLvl w:val="0"/>
      </w:pPr>
    </w:p>
    <w:p w14:paraId="4C21C737" w14:textId="77777777" w:rsidR="009E1B6E" w:rsidRPr="00FC247B" w:rsidRDefault="009E1B6E" w:rsidP="009E1B6E">
      <w:pPr>
        <w:spacing w:line="40" w:lineRule="atLeast"/>
        <w:ind w:left="-360" w:firstLine="360"/>
        <w:jc w:val="both"/>
        <w:outlineLvl w:val="0"/>
      </w:pPr>
    </w:p>
    <w:p w14:paraId="46E4769A" w14:textId="0550AA74" w:rsidR="00C46931" w:rsidRPr="00236267" w:rsidRDefault="00C46931">
      <w:pPr>
        <w:spacing w:after="200" w:line="276" w:lineRule="auto"/>
        <w:rPr>
          <w:lang w:val="vi-VN"/>
        </w:rPr>
      </w:pPr>
    </w:p>
    <w:sectPr w:rsidR="00C46931" w:rsidRPr="00236267" w:rsidSect="006B1017">
      <w:headerReference w:type="default" r:id="rId7"/>
      <w:footerReference w:type="default" r:id="rId8"/>
      <w:pgSz w:w="11907" w:h="16840" w:code="9"/>
      <w:pgMar w:top="965" w:right="850" w:bottom="709" w:left="1138" w:header="720" w:footer="720" w:gutter="58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48C4" w14:textId="77777777" w:rsidR="00C83FD0" w:rsidRDefault="00C83FD0" w:rsidP="00450976">
      <w:r>
        <w:separator/>
      </w:r>
    </w:p>
  </w:endnote>
  <w:endnote w:type="continuationSeparator" w:id="0">
    <w:p w14:paraId="663924A1" w14:textId="77777777" w:rsidR="00C83FD0" w:rsidRDefault="00C83FD0" w:rsidP="0045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5C4" w14:textId="06CF1BF7" w:rsidR="00450976" w:rsidRDefault="00450976">
    <w:pPr>
      <w:pStyle w:val="Footer"/>
      <w:jc w:val="center"/>
    </w:pPr>
  </w:p>
  <w:p w14:paraId="773B1848" w14:textId="77777777" w:rsidR="00450976" w:rsidRDefault="00450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40FE" w14:textId="77777777" w:rsidR="00C83FD0" w:rsidRDefault="00C83FD0" w:rsidP="00450976">
      <w:r>
        <w:separator/>
      </w:r>
    </w:p>
  </w:footnote>
  <w:footnote w:type="continuationSeparator" w:id="0">
    <w:p w14:paraId="01529EF7" w14:textId="77777777" w:rsidR="00C83FD0" w:rsidRDefault="00C83FD0" w:rsidP="0045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5137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E7AF94" w14:textId="65965143" w:rsidR="00233497" w:rsidRDefault="00233497" w:rsidP="002334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02C"/>
    <w:multiLevelType w:val="hybridMultilevel"/>
    <w:tmpl w:val="2ECCCC00"/>
    <w:lvl w:ilvl="0" w:tplc="26FE2D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2618"/>
    <w:multiLevelType w:val="hybridMultilevel"/>
    <w:tmpl w:val="1BB8CF20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18F93799"/>
    <w:multiLevelType w:val="hybridMultilevel"/>
    <w:tmpl w:val="7542BF1A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1FFE15F8"/>
    <w:multiLevelType w:val="hybridMultilevel"/>
    <w:tmpl w:val="1E68C624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46DD4025"/>
    <w:multiLevelType w:val="hybridMultilevel"/>
    <w:tmpl w:val="C9823782"/>
    <w:lvl w:ilvl="0" w:tplc="D3F60590">
      <w:numFmt w:val="bullet"/>
      <w:lvlText w:val="-"/>
      <w:lvlJc w:val="left"/>
      <w:pPr>
        <w:ind w:left="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499066D3"/>
    <w:multiLevelType w:val="hybridMultilevel"/>
    <w:tmpl w:val="08AE4C56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4F5A04CA"/>
    <w:multiLevelType w:val="hybridMultilevel"/>
    <w:tmpl w:val="C20E3ADC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6E1B56E5"/>
    <w:multiLevelType w:val="hybridMultilevel"/>
    <w:tmpl w:val="8B9E9CD6"/>
    <w:lvl w:ilvl="0" w:tplc="23722E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34532"/>
    <w:multiLevelType w:val="hybridMultilevel"/>
    <w:tmpl w:val="95568790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7C953F94"/>
    <w:multiLevelType w:val="hybridMultilevel"/>
    <w:tmpl w:val="9E606610"/>
    <w:lvl w:ilvl="0" w:tplc="23722E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77CC2"/>
    <w:multiLevelType w:val="hybridMultilevel"/>
    <w:tmpl w:val="FAFAE476"/>
    <w:lvl w:ilvl="0" w:tplc="23722E0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7F5655AE"/>
    <w:multiLevelType w:val="hybridMultilevel"/>
    <w:tmpl w:val="8FE613EE"/>
    <w:lvl w:ilvl="0" w:tplc="23722E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4953">
    <w:abstractNumId w:val="0"/>
  </w:num>
  <w:num w:numId="2" w16cid:durableId="290550339">
    <w:abstractNumId w:val="7"/>
  </w:num>
  <w:num w:numId="3" w16cid:durableId="31661285">
    <w:abstractNumId w:val="4"/>
  </w:num>
  <w:num w:numId="4" w16cid:durableId="719132564">
    <w:abstractNumId w:val="11"/>
  </w:num>
  <w:num w:numId="5" w16cid:durableId="23331468">
    <w:abstractNumId w:val="2"/>
  </w:num>
  <w:num w:numId="6" w16cid:durableId="1843623921">
    <w:abstractNumId w:val="5"/>
  </w:num>
  <w:num w:numId="7" w16cid:durableId="1714573367">
    <w:abstractNumId w:val="1"/>
  </w:num>
  <w:num w:numId="8" w16cid:durableId="1016888113">
    <w:abstractNumId w:val="10"/>
  </w:num>
  <w:num w:numId="9" w16cid:durableId="475797875">
    <w:abstractNumId w:val="9"/>
  </w:num>
  <w:num w:numId="10" w16cid:durableId="773790477">
    <w:abstractNumId w:val="6"/>
  </w:num>
  <w:num w:numId="11" w16cid:durableId="685323736">
    <w:abstractNumId w:val="3"/>
  </w:num>
  <w:num w:numId="12" w16cid:durableId="905998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6E"/>
    <w:rsid w:val="00001DE9"/>
    <w:rsid w:val="00004666"/>
    <w:rsid w:val="00004FBF"/>
    <w:rsid w:val="000067A0"/>
    <w:rsid w:val="00011E30"/>
    <w:rsid w:val="00012BF4"/>
    <w:rsid w:val="000357C4"/>
    <w:rsid w:val="00036E7D"/>
    <w:rsid w:val="00043A45"/>
    <w:rsid w:val="000567D5"/>
    <w:rsid w:val="0006716B"/>
    <w:rsid w:val="000721E8"/>
    <w:rsid w:val="00097B63"/>
    <w:rsid w:val="000B51AB"/>
    <w:rsid w:val="000C1C47"/>
    <w:rsid w:val="000E1D4B"/>
    <w:rsid w:val="000E566D"/>
    <w:rsid w:val="000F08C3"/>
    <w:rsid w:val="000F657E"/>
    <w:rsid w:val="00125AFB"/>
    <w:rsid w:val="00127C0A"/>
    <w:rsid w:val="001418BB"/>
    <w:rsid w:val="001465F5"/>
    <w:rsid w:val="00152CD4"/>
    <w:rsid w:val="00157FE4"/>
    <w:rsid w:val="001667B4"/>
    <w:rsid w:val="00170A72"/>
    <w:rsid w:val="00171CA1"/>
    <w:rsid w:val="00190652"/>
    <w:rsid w:val="001B0254"/>
    <w:rsid w:val="001B1C2C"/>
    <w:rsid w:val="001C2B86"/>
    <w:rsid w:val="001C58F8"/>
    <w:rsid w:val="001F12A0"/>
    <w:rsid w:val="002206A2"/>
    <w:rsid w:val="00233497"/>
    <w:rsid w:val="00236267"/>
    <w:rsid w:val="00242892"/>
    <w:rsid w:val="0026505A"/>
    <w:rsid w:val="002704C9"/>
    <w:rsid w:val="002705EF"/>
    <w:rsid w:val="0027674F"/>
    <w:rsid w:val="002842F7"/>
    <w:rsid w:val="00297373"/>
    <w:rsid w:val="002B0820"/>
    <w:rsid w:val="002B3C56"/>
    <w:rsid w:val="002C28D0"/>
    <w:rsid w:val="002C76A8"/>
    <w:rsid w:val="002D4F2A"/>
    <w:rsid w:val="002F3076"/>
    <w:rsid w:val="00322BF8"/>
    <w:rsid w:val="0032743C"/>
    <w:rsid w:val="00335B2C"/>
    <w:rsid w:val="00335BEF"/>
    <w:rsid w:val="00394BB9"/>
    <w:rsid w:val="003A3E71"/>
    <w:rsid w:val="003B5740"/>
    <w:rsid w:val="003C15C6"/>
    <w:rsid w:val="003C1DE4"/>
    <w:rsid w:val="003E03F7"/>
    <w:rsid w:val="003E345A"/>
    <w:rsid w:val="003E5144"/>
    <w:rsid w:val="003F2CA9"/>
    <w:rsid w:val="003F781A"/>
    <w:rsid w:val="00405A5F"/>
    <w:rsid w:val="00406141"/>
    <w:rsid w:val="00411805"/>
    <w:rsid w:val="00414A9E"/>
    <w:rsid w:val="004217F9"/>
    <w:rsid w:val="00444BF9"/>
    <w:rsid w:val="00450976"/>
    <w:rsid w:val="0045449F"/>
    <w:rsid w:val="00460BFB"/>
    <w:rsid w:val="00483D42"/>
    <w:rsid w:val="004864F4"/>
    <w:rsid w:val="00486CDE"/>
    <w:rsid w:val="004A6172"/>
    <w:rsid w:val="004B13DC"/>
    <w:rsid w:val="004C726A"/>
    <w:rsid w:val="004D1D33"/>
    <w:rsid w:val="004D4689"/>
    <w:rsid w:val="004D692C"/>
    <w:rsid w:val="004E6007"/>
    <w:rsid w:val="004E6096"/>
    <w:rsid w:val="005009CF"/>
    <w:rsid w:val="00512D11"/>
    <w:rsid w:val="00512FA2"/>
    <w:rsid w:val="005264F8"/>
    <w:rsid w:val="005314FC"/>
    <w:rsid w:val="005368D3"/>
    <w:rsid w:val="0054178E"/>
    <w:rsid w:val="00541FD3"/>
    <w:rsid w:val="0055011D"/>
    <w:rsid w:val="0058375F"/>
    <w:rsid w:val="00593886"/>
    <w:rsid w:val="00596351"/>
    <w:rsid w:val="00597E13"/>
    <w:rsid w:val="005A0198"/>
    <w:rsid w:val="005A14B9"/>
    <w:rsid w:val="005B7B25"/>
    <w:rsid w:val="005F6231"/>
    <w:rsid w:val="00602EA4"/>
    <w:rsid w:val="006350AA"/>
    <w:rsid w:val="00646391"/>
    <w:rsid w:val="00652E25"/>
    <w:rsid w:val="00664E0A"/>
    <w:rsid w:val="0067321B"/>
    <w:rsid w:val="00675F30"/>
    <w:rsid w:val="00682799"/>
    <w:rsid w:val="00687DB9"/>
    <w:rsid w:val="006B1017"/>
    <w:rsid w:val="006C0F7B"/>
    <w:rsid w:val="006C5BE6"/>
    <w:rsid w:val="006C6384"/>
    <w:rsid w:val="006C706B"/>
    <w:rsid w:val="006E51A1"/>
    <w:rsid w:val="006E7762"/>
    <w:rsid w:val="006E7B88"/>
    <w:rsid w:val="007012AF"/>
    <w:rsid w:val="0071146B"/>
    <w:rsid w:val="0071232C"/>
    <w:rsid w:val="00720EAA"/>
    <w:rsid w:val="00723D10"/>
    <w:rsid w:val="007248ED"/>
    <w:rsid w:val="0076556E"/>
    <w:rsid w:val="00773CE4"/>
    <w:rsid w:val="00780B62"/>
    <w:rsid w:val="007A111F"/>
    <w:rsid w:val="007A388A"/>
    <w:rsid w:val="007B1472"/>
    <w:rsid w:val="007B201F"/>
    <w:rsid w:val="007B7331"/>
    <w:rsid w:val="007D426E"/>
    <w:rsid w:val="007E1642"/>
    <w:rsid w:val="007F0F75"/>
    <w:rsid w:val="007F49FC"/>
    <w:rsid w:val="007F50DD"/>
    <w:rsid w:val="007F5FEC"/>
    <w:rsid w:val="00807AEE"/>
    <w:rsid w:val="00835233"/>
    <w:rsid w:val="00862DB3"/>
    <w:rsid w:val="00864AA6"/>
    <w:rsid w:val="00884018"/>
    <w:rsid w:val="008A45E9"/>
    <w:rsid w:val="008A78D0"/>
    <w:rsid w:val="008D71CA"/>
    <w:rsid w:val="008E0F95"/>
    <w:rsid w:val="00901376"/>
    <w:rsid w:val="00917935"/>
    <w:rsid w:val="00941082"/>
    <w:rsid w:val="009457C3"/>
    <w:rsid w:val="009477D2"/>
    <w:rsid w:val="009478B5"/>
    <w:rsid w:val="009511F6"/>
    <w:rsid w:val="009528AA"/>
    <w:rsid w:val="009707B0"/>
    <w:rsid w:val="00971A31"/>
    <w:rsid w:val="00982552"/>
    <w:rsid w:val="009843C5"/>
    <w:rsid w:val="009940F9"/>
    <w:rsid w:val="009A3D35"/>
    <w:rsid w:val="009B2F76"/>
    <w:rsid w:val="009B320B"/>
    <w:rsid w:val="009C0D5C"/>
    <w:rsid w:val="009C7087"/>
    <w:rsid w:val="009E1B6E"/>
    <w:rsid w:val="009E623B"/>
    <w:rsid w:val="009F2FEE"/>
    <w:rsid w:val="009F5E73"/>
    <w:rsid w:val="009F5FCE"/>
    <w:rsid w:val="00A01BAC"/>
    <w:rsid w:val="00A036C5"/>
    <w:rsid w:val="00A26A15"/>
    <w:rsid w:val="00A32519"/>
    <w:rsid w:val="00A4545A"/>
    <w:rsid w:val="00A92C09"/>
    <w:rsid w:val="00AA6441"/>
    <w:rsid w:val="00AB12CB"/>
    <w:rsid w:val="00AB2C0C"/>
    <w:rsid w:val="00AB555A"/>
    <w:rsid w:val="00AC2536"/>
    <w:rsid w:val="00AC6323"/>
    <w:rsid w:val="00AC68E5"/>
    <w:rsid w:val="00AD13FE"/>
    <w:rsid w:val="00AE0611"/>
    <w:rsid w:val="00AF2FBD"/>
    <w:rsid w:val="00B05833"/>
    <w:rsid w:val="00B11C7A"/>
    <w:rsid w:val="00B225F2"/>
    <w:rsid w:val="00B26917"/>
    <w:rsid w:val="00B34120"/>
    <w:rsid w:val="00B61A47"/>
    <w:rsid w:val="00B66297"/>
    <w:rsid w:val="00B74140"/>
    <w:rsid w:val="00B9222B"/>
    <w:rsid w:val="00B92B18"/>
    <w:rsid w:val="00BA7AF5"/>
    <w:rsid w:val="00BB52FB"/>
    <w:rsid w:val="00BB6E63"/>
    <w:rsid w:val="00BF3CC5"/>
    <w:rsid w:val="00C0469A"/>
    <w:rsid w:val="00C24122"/>
    <w:rsid w:val="00C31CD6"/>
    <w:rsid w:val="00C347B6"/>
    <w:rsid w:val="00C432C4"/>
    <w:rsid w:val="00C46931"/>
    <w:rsid w:val="00C73646"/>
    <w:rsid w:val="00C76AE1"/>
    <w:rsid w:val="00C82D33"/>
    <w:rsid w:val="00C83BFF"/>
    <w:rsid w:val="00C83FD0"/>
    <w:rsid w:val="00C85B3D"/>
    <w:rsid w:val="00CA2DC0"/>
    <w:rsid w:val="00CB1085"/>
    <w:rsid w:val="00CB48A8"/>
    <w:rsid w:val="00CB6846"/>
    <w:rsid w:val="00CC1320"/>
    <w:rsid w:val="00CC61E8"/>
    <w:rsid w:val="00CE4CD0"/>
    <w:rsid w:val="00D02BCE"/>
    <w:rsid w:val="00D04755"/>
    <w:rsid w:val="00D0490F"/>
    <w:rsid w:val="00D13E1E"/>
    <w:rsid w:val="00D23FC2"/>
    <w:rsid w:val="00D27BAA"/>
    <w:rsid w:val="00D363C4"/>
    <w:rsid w:val="00D456BF"/>
    <w:rsid w:val="00D56A12"/>
    <w:rsid w:val="00D62B58"/>
    <w:rsid w:val="00D70D1C"/>
    <w:rsid w:val="00D75406"/>
    <w:rsid w:val="00D77409"/>
    <w:rsid w:val="00D80234"/>
    <w:rsid w:val="00D94B70"/>
    <w:rsid w:val="00D96D85"/>
    <w:rsid w:val="00DC3E75"/>
    <w:rsid w:val="00DE0C76"/>
    <w:rsid w:val="00DE46D1"/>
    <w:rsid w:val="00DE4E3A"/>
    <w:rsid w:val="00E00DB2"/>
    <w:rsid w:val="00E12382"/>
    <w:rsid w:val="00E12619"/>
    <w:rsid w:val="00E3495A"/>
    <w:rsid w:val="00E352E5"/>
    <w:rsid w:val="00E411BA"/>
    <w:rsid w:val="00E428A7"/>
    <w:rsid w:val="00E4709F"/>
    <w:rsid w:val="00E6470C"/>
    <w:rsid w:val="00E64F22"/>
    <w:rsid w:val="00E86316"/>
    <w:rsid w:val="00E905A4"/>
    <w:rsid w:val="00EA5993"/>
    <w:rsid w:val="00EB3F15"/>
    <w:rsid w:val="00EB5D13"/>
    <w:rsid w:val="00ED7D44"/>
    <w:rsid w:val="00EF3698"/>
    <w:rsid w:val="00F11F2C"/>
    <w:rsid w:val="00F12F8C"/>
    <w:rsid w:val="00F13011"/>
    <w:rsid w:val="00F23187"/>
    <w:rsid w:val="00F236AE"/>
    <w:rsid w:val="00F3596A"/>
    <w:rsid w:val="00F40125"/>
    <w:rsid w:val="00F421F8"/>
    <w:rsid w:val="00F47880"/>
    <w:rsid w:val="00F56F4C"/>
    <w:rsid w:val="00F6083F"/>
    <w:rsid w:val="00F769B4"/>
    <w:rsid w:val="00F9186D"/>
    <w:rsid w:val="00F93A4C"/>
    <w:rsid w:val="00FA1C60"/>
    <w:rsid w:val="00FB6649"/>
    <w:rsid w:val="00FC07BD"/>
    <w:rsid w:val="00FC247B"/>
    <w:rsid w:val="00FD2C3E"/>
    <w:rsid w:val="00FE53E0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FCB161E"/>
  <w15:docId w15:val="{6BC10215-16D2-4FB6-82C9-DABBDD18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6E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2B86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F13011"/>
    <w:rPr>
      <w:b/>
      <w:bCs/>
    </w:rPr>
  </w:style>
  <w:style w:type="paragraph" w:styleId="ListParagraph">
    <w:name w:val="List Paragraph"/>
    <w:basedOn w:val="Normal"/>
    <w:uiPriority w:val="34"/>
    <w:qFormat/>
    <w:rsid w:val="000E5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976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0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976"/>
    <w:rPr>
      <w:rFonts w:ascii="Times New Roman" w:eastAsia="SimSun" w:hAnsi="Times New Roman" w:cs="Times New Roman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12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0919568969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Thi Hong Minh</cp:lastModifiedBy>
  <cp:revision>5</cp:revision>
  <dcterms:created xsi:type="dcterms:W3CDTF">2025-10-13T10:37:00Z</dcterms:created>
  <dcterms:modified xsi:type="dcterms:W3CDTF">2026-05-05T03:56:00Z</dcterms:modified>
</cp:coreProperties>
</file>